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6520" w14:textId="5DFB8859" w:rsidR="00B2762E" w:rsidRPr="00270F7D" w:rsidRDefault="008E3B66" w:rsidP="00270F7D">
      <w:pPr>
        <w:jc w:val="center"/>
        <w:rPr>
          <w:rFonts w:ascii="Garamond" w:hAnsi="Garamond"/>
          <w:b/>
          <w:bCs/>
          <w:sz w:val="32"/>
          <w:szCs w:val="32"/>
        </w:rPr>
      </w:pPr>
      <w:r w:rsidRPr="00270F7D">
        <w:rPr>
          <w:rFonts w:ascii="Garamond" w:hAnsi="Garamond"/>
          <w:b/>
          <w:bCs/>
          <w:sz w:val="32"/>
          <w:szCs w:val="32"/>
        </w:rPr>
        <w:t>Center for Languages,</w:t>
      </w:r>
    </w:p>
    <w:p w14:paraId="32E66587" w14:textId="291CEDBD" w:rsidR="008E3B66" w:rsidRPr="00270F7D" w:rsidRDefault="00F6488E" w:rsidP="00270F7D">
      <w:pPr>
        <w:jc w:val="center"/>
        <w:rPr>
          <w:rFonts w:ascii="Garamond" w:hAnsi="Garamond"/>
          <w:b/>
          <w:bCs/>
          <w:sz w:val="32"/>
          <w:szCs w:val="32"/>
        </w:rPr>
      </w:pPr>
      <w:r>
        <w:rPr>
          <w:rFonts w:ascii="Garamond" w:hAnsi="Garamond"/>
          <w:b/>
          <w:bCs/>
          <w:sz w:val="32"/>
          <w:szCs w:val="32"/>
        </w:rPr>
        <w:t>School</w:t>
      </w:r>
      <w:r w:rsidR="008E3B66" w:rsidRPr="00270F7D">
        <w:rPr>
          <w:rFonts w:ascii="Garamond" w:hAnsi="Garamond"/>
          <w:b/>
          <w:bCs/>
          <w:sz w:val="32"/>
          <w:szCs w:val="32"/>
        </w:rPr>
        <w:t xml:space="preserve"> of Liberal Arts</w:t>
      </w:r>
    </w:p>
    <w:p w14:paraId="067A3E9D" w14:textId="1AC0D08C" w:rsidR="006916C1" w:rsidRPr="00AD2A24" w:rsidRDefault="006916C1">
      <w:pPr>
        <w:rPr>
          <w:rFonts w:ascii="Garamond" w:hAnsi="Garamond"/>
        </w:rPr>
      </w:pPr>
    </w:p>
    <w:p w14:paraId="720D5795" w14:textId="5DA3E115" w:rsidR="006916C1" w:rsidRPr="00D27D6A" w:rsidRDefault="006916C1" w:rsidP="00D27D6A">
      <w:pPr>
        <w:jc w:val="center"/>
        <w:rPr>
          <w:rFonts w:ascii="Garamond" w:hAnsi="Garamond"/>
          <w:b/>
          <w:bCs/>
          <w:sz w:val="28"/>
          <w:szCs w:val="28"/>
          <w:u w:val="single"/>
        </w:rPr>
      </w:pPr>
      <w:r w:rsidRPr="00D27D6A">
        <w:rPr>
          <w:rFonts w:ascii="Garamond" w:hAnsi="Garamond"/>
          <w:b/>
          <w:bCs/>
          <w:sz w:val="28"/>
          <w:szCs w:val="28"/>
          <w:u w:val="single"/>
        </w:rPr>
        <w:t xml:space="preserve">Application </w:t>
      </w:r>
      <w:r w:rsidR="00270F7D" w:rsidRPr="00D27D6A">
        <w:rPr>
          <w:rFonts w:ascii="Garamond" w:hAnsi="Garamond"/>
          <w:b/>
          <w:bCs/>
          <w:sz w:val="28"/>
          <w:szCs w:val="28"/>
          <w:u w:val="single"/>
        </w:rPr>
        <w:t xml:space="preserve">form </w:t>
      </w:r>
      <w:r w:rsidRPr="00D27D6A">
        <w:rPr>
          <w:rFonts w:ascii="Garamond" w:hAnsi="Garamond"/>
          <w:b/>
          <w:bCs/>
          <w:sz w:val="28"/>
          <w:szCs w:val="28"/>
          <w:u w:val="single"/>
        </w:rPr>
        <w:t>for</w:t>
      </w:r>
      <w:r w:rsidR="00B8592A">
        <w:rPr>
          <w:rFonts w:ascii="Garamond" w:hAnsi="Garamond"/>
          <w:b/>
          <w:bCs/>
          <w:sz w:val="28"/>
          <w:szCs w:val="28"/>
          <w:u w:val="single"/>
        </w:rPr>
        <w:t xml:space="preserve"> </w:t>
      </w:r>
      <w:r w:rsidRPr="00D27D6A">
        <w:rPr>
          <w:rFonts w:ascii="Garamond" w:hAnsi="Garamond"/>
          <w:b/>
          <w:bCs/>
          <w:sz w:val="28"/>
          <w:szCs w:val="28"/>
          <w:u w:val="single"/>
        </w:rPr>
        <w:t>Certificate Courses</w:t>
      </w:r>
      <w:r w:rsidR="00B8592A">
        <w:rPr>
          <w:rFonts w:ascii="Garamond" w:hAnsi="Garamond"/>
          <w:b/>
          <w:bCs/>
          <w:sz w:val="28"/>
          <w:szCs w:val="28"/>
          <w:u w:val="single"/>
        </w:rPr>
        <w:t xml:space="preserve">, </w:t>
      </w:r>
      <w:r w:rsidR="00FC0228">
        <w:rPr>
          <w:rFonts w:ascii="Garamond" w:hAnsi="Garamond"/>
          <w:b/>
          <w:bCs/>
          <w:sz w:val="28"/>
          <w:szCs w:val="28"/>
          <w:u w:val="single"/>
        </w:rPr>
        <w:t>Fall</w:t>
      </w:r>
      <w:r w:rsidR="004B3450">
        <w:rPr>
          <w:rFonts w:ascii="Garamond" w:hAnsi="Garamond"/>
          <w:b/>
          <w:bCs/>
          <w:sz w:val="28"/>
          <w:szCs w:val="28"/>
          <w:u w:val="single"/>
        </w:rPr>
        <w:t xml:space="preserve"> </w:t>
      </w:r>
      <w:r w:rsidR="0016118E">
        <w:rPr>
          <w:rFonts w:ascii="Garamond" w:hAnsi="Garamond"/>
          <w:b/>
          <w:bCs/>
          <w:sz w:val="28"/>
          <w:szCs w:val="28"/>
          <w:u w:val="single"/>
        </w:rPr>
        <w:t>202</w:t>
      </w:r>
      <w:r w:rsidR="00A77365">
        <w:rPr>
          <w:rFonts w:ascii="Garamond" w:hAnsi="Garamond"/>
          <w:b/>
          <w:bCs/>
          <w:sz w:val="28"/>
          <w:szCs w:val="28"/>
          <w:u w:val="single"/>
        </w:rPr>
        <w:t>5</w:t>
      </w:r>
    </w:p>
    <w:p w14:paraId="1B8DE7A0" w14:textId="092B4985"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5407686F" wp14:editId="31E6258F">
                <wp:simplePos x="0" y="0"/>
                <wp:positionH relativeFrom="column">
                  <wp:posOffset>-590550</wp:posOffset>
                </wp:positionH>
                <wp:positionV relativeFrom="paragraph">
                  <wp:posOffset>200024</wp:posOffset>
                </wp:positionV>
                <wp:extent cx="4210493" cy="4905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210493" cy="4905375"/>
                        </a:xfrm>
                        <a:prstGeom prst="rect">
                          <a:avLst/>
                        </a:prstGeom>
                        <a:solidFill>
                          <a:schemeClr val="lt1"/>
                        </a:solidFill>
                        <a:ln w="12700">
                          <a:solidFill>
                            <a:prstClr val="black"/>
                          </a:solidFill>
                        </a:ln>
                      </wps:spPr>
                      <wps:txb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2736FAEF" w14:textId="7225FEB0" w:rsidR="00F6488E" w:rsidRDefault="00086963" w:rsidP="00F6488E">
                            <w:pPr>
                              <w:pStyle w:val="ListParagraph"/>
                              <w:numPr>
                                <w:ilvl w:val="0"/>
                                <w:numId w:val="2"/>
                              </w:numPr>
                              <w:rPr>
                                <w:rFonts w:ascii="Garamond" w:hAnsi="Garamond" w:cs="Times New Roman"/>
                              </w:rPr>
                            </w:pPr>
                            <w:r>
                              <w:rPr>
                                <w:rFonts w:ascii="Garamond" w:hAnsi="Garamond"/>
                                <w:i/>
                                <w:iCs/>
                              </w:rPr>
                              <w:t xml:space="preserve">Courses offered: </w:t>
                            </w:r>
                            <w:r w:rsidR="00693B60">
                              <w:rPr>
                                <w:rFonts w:ascii="Garamond" w:hAnsi="Garamond"/>
                                <w:i/>
                                <w:iCs/>
                              </w:rPr>
                              <w:t>(i)</w:t>
                            </w:r>
                            <w:r w:rsidR="00F6488E">
                              <w:rPr>
                                <w:rFonts w:ascii="Garamond" w:hAnsi="Garamond"/>
                              </w:rPr>
                              <w:t>IELTS Preparatory Course</w:t>
                            </w:r>
                            <w:r w:rsidR="00AD6F6A">
                              <w:rPr>
                                <w:rFonts w:ascii="Garamond" w:hAnsi="Garamond"/>
                              </w:rPr>
                              <w:t xml:space="preserve">; </w:t>
                            </w:r>
                            <w:r w:rsidR="00693B60">
                              <w:rPr>
                                <w:rFonts w:ascii="Garamond" w:hAnsi="Garamond"/>
                              </w:rPr>
                              <w:t>(ii)</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w:t>
                            </w:r>
                            <w:r w:rsidR="00693B60">
                              <w:rPr>
                                <w:rFonts w:ascii="Garamond" w:hAnsi="Garamond" w:cs="Times New Roman"/>
                                <w:color w:val="222222"/>
                                <w:shd w:val="clear" w:color="auto" w:fill="FFFFFF"/>
                              </w:rPr>
                              <w:t>(iii)</w:t>
                            </w:r>
                            <w:r w:rsidR="00EF44A6">
                              <w:rPr>
                                <w:rFonts w:ascii="Garamond" w:hAnsi="Garamond" w:cs="Times New Roman"/>
                                <w:color w:val="222222"/>
                                <w:shd w:val="clear" w:color="auto" w:fill="FFFFFF"/>
                              </w:rPr>
                              <w:t>English Essay, Precis</w:t>
                            </w:r>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693B60">
                              <w:rPr>
                                <w:rFonts w:ascii="Garamond" w:hAnsi="Garamond" w:cs="Times New Roman"/>
                              </w:rPr>
                              <w:t>(iv)</w:t>
                            </w:r>
                            <w:r w:rsidR="00693B60">
                              <w:rPr>
                                <w:rFonts w:ascii="Garamond" w:hAnsi="Garamond" w:cs="Times New Roman"/>
                                <w:color w:val="222222"/>
                                <w:shd w:val="clear" w:color="auto" w:fill="FFFFFF"/>
                              </w:rPr>
                              <w:t xml:space="preserve">Introduction to </w:t>
                            </w:r>
                            <w:r w:rsidR="00FC0228">
                              <w:rPr>
                                <w:rFonts w:ascii="Garamond" w:hAnsi="Garamond" w:cs="Times New Roman"/>
                                <w:color w:val="222222"/>
                                <w:shd w:val="clear" w:color="auto" w:fill="FFFFFF"/>
                              </w:rPr>
                              <w:t>Japanese</w:t>
                            </w:r>
                            <w:r w:rsidR="00693B60">
                              <w:rPr>
                                <w:rFonts w:ascii="Garamond" w:hAnsi="Garamond" w:cs="Times New Roman"/>
                                <w:color w:val="222222"/>
                                <w:shd w:val="clear" w:color="auto" w:fill="FFFFFF"/>
                              </w:rPr>
                              <w:t xml:space="preserve"> Language</w:t>
                            </w:r>
                            <w:r w:rsidR="000E1CA5">
                              <w:rPr>
                                <w:rFonts w:ascii="Garamond" w:hAnsi="Garamond" w:cs="Times New Roman"/>
                                <w:color w:val="222222"/>
                                <w:shd w:val="clear" w:color="auto" w:fill="FFFFFF"/>
                              </w:rPr>
                              <w:t>;</w:t>
                            </w:r>
                            <w:r w:rsidR="00F6488E">
                              <w:rPr>
                                <w:rFonts w:ascii="Garamond" w:hAnsi="Garamond" w:cs="Times New Roman"/>
                              </w:rPr>
                              <w:t xml:space="preserve"> </w:t>
                            </w:r>
                            <w:r w:rsidR="00693B60">
                              <w:rPr>
                                <w:rFonts w:ascii="Garamond" w:hAnsi="Garamond" w:cs="Times New Roman"/>
                              </w:rPr>
                              <w:t>(v)</w:t>
                            </w:r>
                            <w:r w:rsidR="00FC0228">
                              <w:rPr>
                                <w:rFonts w:ascii="Garamond" w:hAnsi="Garamond" w:cs="Times New Roman"/>
                              </w:rPr>
                              <w:t>AI for Teaching, Learning and Research.</w:t>
                            </w: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Rs.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r w:rsidR="005219EC">
                              <w:rPr>
                                <w:rFonts w:ascii="Garamond" w:hAnsi="Garamond"/>
                              </w:rPr>
                              <w:t xml:space="preserve">Rs.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AEDB9CE" w14:textId="77777777" w:rsidR="00693B60" w:rsidRDefault="00693B60" w:rsidP="000B27A9">
                            <w:pPr>
                              <w:rPr>
                                <w:rFonts w:ascii="Garamond" w:hAnsi="Garamond"/>
                              </w:rPr>
                            </w:pPr>
                          </w:p>
                          <w:p w14:paraId="7AB128A4" w14:textId="1A758A42" w:rsidR="00555109" w:rsidRDefault="006F14B9" w:rsidP="000B27A9">
                            <w:pPr>
                              <w:rPr>
                                <w:rFonts w:ascii="Garamond" w:hAnsi="Garamond"/>
                              </w:rPr>
                            </w:pPr>
                            <w:r>
                              <w:rPr>
                                <w:rFonts w:ascii="Garamond" w:hAnsi="Garamond"/>
                              </w:rPr>
                              <w:t xml:space="preserve">Application deadline: </w:t>
                            </w:r>
                            <w:r w:rsidR="00FC0228">
                              <w:rPr>
                                <w:rFonts w:ascii="Garamond" w:hAnsi="Garamond"/>
                                <w:b/>
                              </w:rPr>
                              <w:t>November</w:t>
                            </w:r>
                            <w:r w:rsidR="00693B60">
                              <w:rPr>
                                <w:rFonts w:ascii="Garamond" w:hAnsi="Garamond"/>
                                <w:b/>
                              </w:rPr>
                              <w:t xml:space="preserve"> </w:t>
                            </w:r>
                            <w:r w:rsidR="00FC0228">
                              <w:rPr>
                                <w:rFonts w:ascii="Garamond" w:hAnsi="Garamond"/>
                                <w:b/>
                              </w:rPr>
                              <w:t>3rd</w:t>
                            </w:r>
                            <w:r w:rsidR="00EF44A6">
                              <w:rPr>
                                <w:rFonts w:ascii="Garamond" w:hAnsi="Garamond"/>
                                <w:b/>
                              </w:rPr>
                              <w:t>, 202</w:t>
                            </w:r>
                            <w:r w:rsidR="00693B60">
                              <w:rPr>
                                <w:rFonts w:ascii="Garamond" w:hAnsi="Garamond"/>
                                <w:b/>
                              </w:rPr>
                              <w:t>5</w:t>
                            </w:r>
                            <w:r>
                              <w:rPr>
                                <w:rFonts w:ascii="Garamond" w:hAnsi="Garamond"/>
                              </w:rPr>
                              <w:t>.</w:t>
                            </w:r>
                          </w:p>
                          <w:p w14:paraId="7FC63B5B" w14:textId="685E7025"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FC0228">
                              <w:rPr>
                                <w:rFonts w:ascii="Garamond" w:hAnsi="Garamond"/>
                                <w:b/>
                              </w:rPr>
                              <w:t>October 31</w:t>
                            </w:r>
                            <w:r w:rsidR="00FC0228" w:rsidRPr="00FC0228">
                              <w:rPr>
                                <w:rFonts w:ascii="Garamond" w:hAnsi="Garamond"/>
                                <w:b/>
                                <w:vertAlign w:val="superscript"/>
                              </w:rPr>
                              <w:t>st</w:t>
                            </w:r>
                            <w:r w:rsidR="00EF44A6">
                              <w:rPr>
                                <w:rFonts w:ascii="Garamond" w:hAnsi="Garamond"/>
                                <w:b/>
                              </w:rPr>
                              <w:t>, 202</w:t>
                            </w:r>
                            <w:r w:rsidR="00693B60">
                              <w:rPr>
                                <w:rFonts w:ascii="Garamond" w:hAnsi="Garamond"/>
                                <w:b/>
                              </w:rPr>
                              <w:t>5</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56E4DC3" w14:textId="77777777" w:rsidR="00693B60" w:rsidRDefault="00693B60" w:rsidP="000B27A9">
                            <w:pPr>
                              <w:rPr>
                                <w:rFonts w:ascii="Garamond" w:hAnsi="Garamond"/>
                                <w:b/>
                                <w:i/>
                                <w:iCs/>
                              </w:rPr>
                            </w:pPr>
                          </w:p>
                          <w:p w14:paraId="5705421D" w14:textId="3CFDF35F"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7E2B7C31" w14:textId="1C8CB46E" w:rsidR="00A447C1" w:rsidRDefault="00A447C1" w:rsidP="000B27A9">
                            <w:pPr>
                              <w:rPr>
                                <w:rFonts w:ascii="Garamond" w:hAnsi="Garamond"/>
                              </w:rPr>
                            </w:pPr>
                            <w:r>
                              <w:rPr>
                                <w:rFonts w:ascii="Garamond" w:hAnsi="Garamond"/>
                              </w:rPr>
                              <w:t xml:space="preserve">For further details, </w:t>
                            </w:r>
                            <w:r w:rsidRPr="00693B60">
                              <w:rPr>
                                <w:rFonts w:ascii="Garamond" w:hAnsi="Garamond"/>
                              </w:rPr>
                              <w:t xml:space="preserve">visit </w:t>
                            </w:r>
                            <w:r w:rsidR="001E5DB2" w:rsidRPr="001E5DB2">
                              <w:rPr>
                                <w:rFonts w:ascii="Roboto" w:hAnsi="Roboto" w:cs="Arial"/>
                                <w:color w:val="0070C0"/>
                                <w:sz w:val="22"/>
                                <w:szCs w:val="22"/>
                                <w:u w:val="single"/>
                                <w:shd w:val="clear" w:color="auto" w:fill="FFFFFF"/>
                              </w:rPr>
                              <w:t>https://sla.umt.edu.pk/cfl/Certificate-Courses/New-Courses.aspx</w:t>
                            </w:r>
                          </w:p>
                          <w:p w14:paraId="7D84127A" w14:textId="16C182B9" w:rsidR="00A447C1" w:rsidRDefault="00A447C1" w:rsidP="000B27A9">
                            <w:r>
                              <w:rPr>
                                <w:rFonts w:ascii="Garamond" w:hAnsi="Garamond"/>
                              </w:rPr>
                              <w:t xml:space="preserve">Email: </w:t>
                            </w:r>
                            <w:hyperlink r:id="rId5" w:history="1">
                              <w:r w:rsidR="003A0975" w:rsidRPr="00631F6C">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6" w:history="1">
                              <w:r w:rsidR="002D3D68" w:rsidRPr="009311EF">
                                <w:rPr>
                                  <w:rStyle w:val="Hyperlink"/>
                                </w:rPr>
                                <w:t>cfl.hd@umt.edu.pk</w:t>
                              </w:r>
                            </w:hyperlink>
                            <w:r w:rsidR="006B04D7">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686F" id="_x0000_t202" coordsize="21600,21600" o:spt="202" path="m,l,21600r21600,l21600,xe">
                <v:stroke joinstyle="miter"/>
                <v:path gradientshapeok="t" o:connecttype="rect"/>
              </v:shapetype>
              <v:shape id="Text Box 8" o:spid="_x0000_s1026" type="#_x0000_t202" style="position:absolute;margin-left:-46.5pt;margin-top:15.75pt;width:331.55pt;height:3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" fillcolor="white [3201]" strokeweight="1pt">
                <v:textbo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2736FAEF" w14:textId="7225FEB0" w:rsidR="00F6488E" w:rsidRDefault="00086963" w:rsidP="00F6488E">
                      <w:pPr>
                        <w:pStyle w:val="ListParagraph"/>
                        <w:numPr>
                          <w:ilvl w:val="0"/>
                          <w:numId w:val="2"/>
                        </w:numPr>
                        <w:rPr>
                          <w:rFonts w:ascii="Garamond" w:hAnsi="Garamond" w:cs="Times New Roman"/>
                        </w:rPr>
                      </w:pPr>
                      <w:r>
                        <w:rPr>
                          <w:rFonts w:ascii="Garamond" w:hAnsi="Garamond"/>
                          <w:i/>
                          <w:iCs/>
                        </w:rPr>
                        <w:t xml:space="preserve">Courses offered: </w:t>
                      </w:r>
                      <w:r w:rsidR="00693B60">
                        <w:rPr>
                          <w:rFonts w:ascii="Garamond" w:hAnsi="Garamond"/>
                          <w:i/>
                          <w:iCs/>
                        </w:rPr>
                        <w:t>(i)</w:t>
                      </w:r>
                      <w:r w:rsidR="00F6488E">
                        <w:rPr>
                          <w:rFonts w:ascii="Garamond" w:hAnsi="Garamond"/>
                        </w:rPr>
                        <w:t>IELTS Preparatory Course</w:t>
                      </w:r>
                      <w:r w:rsidR="00AD6F6A">
                        <w:rPr>
                          <w:rFonts w:ascii="Garamond" w:hAnsi="Garamond"/>
                        </w:rPr>
                        <w:t xml:space="preserve">; </w:t>
                      </w:r>
                      <w:r w:rsidR="00693B60">
                        <w:rPr>
                          <w:rFonts w:ascii="Garamond" w:hAnsi="Garamond"/>
                        </w:rPr>
                        <w:t>(ii)</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w:t>
                      </w:r>
                      <w:r w:rsidR="00693B60">
                        <w:rPr>
                          <w:rFonts w:ascii="Garamond" w:hAnsi="Garamond" w:cs="Times New Roman"/>
                          <w:color w:val="222222"/>
                          <w:shd w:val="clear" w:color="auto" w:fill="FFFFFF"/>
                        </w:rPr>
                        <w:t>(iii)</w:t>
                      </w:r>
                      <w:r w:rsidR="00EF44A6">
                        <w:rPr>
                          <w:rFonts w:ascii="Garamond" w:hAnsi="Garamond" w:cs="Times New Roman"/>
                          <w:color w:val="222222"/>
                          <w:shd w:val="clear" w:color="auto" w:fill="FFFFFF"/>
                        </w:rPr>
                        <w:t>English Essay, Precis</w:t>
                      </w:r>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693B60">
                        <w:rPr>
                          <w:rFonts w:ascii="Garamond" w:hAnsi="Garamond" w:cs="Times New Roman"/>
                        </w:rPr>
                        <w:t>(iv)</w:t>
                      </w:r>
                      <w:r w:rsidR="00693B60">
                        <w:rPr>
                          <w:rFonts w:ascii="Garamond" w:hAnsi="Garamond" w:cs="Times New Roman"/>
                          <w:color w:val="222222"/>
                          <w:shd w:val="clear" w:color="auto" w:fill="FFFFFF"/>
                        </w:rPr>
                        <w:t xml:space="preserve">Introduction to </w:t>
                      </w:r>
                      <w:r w:rsidR="00FC0228">
                        <w:rPr>
                          <w:rFonts w:ascii="Garamond" w:hAnsi="Garamond" w:cs="Times New Roman"/>
                          <w:color w:val="222222"/>
                          <w:shd w:val="clear" w:color="auto" w:fill="FFFFFF"/>
                        </w:rPr>
                        <w:t>Japanese</w:t>
                      </w:r>
                      <w:r w:rsidR="00693B60">
                        <w:rPr>
                          <w:rFonts w:ascii="Garamond" w:hAnsi="Garamond" w:cs="Times New Roman"/>
                          <w:color w:val="222222"/>
                          <w:shd w:val="clear" w:color="auto" w:fill="FFFFFF"/>
                        </w:rPr>
                        <w:t xml:space="preserve"> Language</w:t>
                      </w:r>
                      <w:r w:rsidR="000E1CA5">
                        <w:rPr>
                          <w:rFonts w:ascii="Garamond" w:hAnsi="Garamond" w:cs="Times New Roman"/>
                          <w:color w:val="222222"/>
                          <w:shd w:val="clear" w:color="auto" w:fill="FFFFFF"/>
                        </w:rPr>
                        <w:t>;</w:t>
                      </w:r>
                      <w:r w:rsidR="00F6488E">
                        <w:rPr>
                          <w:rFonts w:ascii="Garamond" w:hAnsi="Garamond" w:cs="Times New Roman"/>
                        </w:rPr>
                        <w:t xml:space="preserve"> </w:t>
                      </w:r>
                      <w:r w:rsidR="00693B60">
                        <w:rPr>
                          <w:rFonts w:ascii="Garamond" w:hAnsi="Garamond" w:cs="Times New Roman"/>
                        </w:rPr>
                        <w:t>(v)</w:t>
                      </w:r>
                      <w:r w:rsidR="00FC0228">
                        <w:rPr>
                          <w:rFonts w:ascii="Garamond" w:hAnsi="Garamond" w:cs="Times New Roman"/>
                        </w:rPr>
                        <w:t>AI for Teaching, Learning and Research.</w:t>
                      </w: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Rs.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r w:rsidR="005219EC">
                        <w:rPr>
                          <w:rFonts w:ascii="Garamond" w:hAnsi="Garamond"/>
                        </w:rPr>
                        <w:t xml:space="preserve">Rs.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AEDB9CE" w14:textId="77777777" w:rsidR="00693B60" w:rsidRDefault="00693B60" w:rsidP="000B27A9">
                      <w:pPr>
                        <w:rPr>
                          <w:rFonts w:ascii="Garamond" w:hAnsi="Garamond"/>
                        </w:rPr>
                      </w:pPr>
                    </w:p>
                    <w:p w14:paraId="7AB128A4" w14:textId="1A758A42" w:rsidR="00555109" w:rsidRDefault="006F14B9" w:rsidP="000B27A9">
                      <w:pPr>
                        <w:rPr>
                          <w:rFonts w:ascii="Garamond" w:hAnsi="Garamond"/>
                        </w:rPr>
                      </w:pPr>
                      <w:r>
                        <w:rPr>
                          <w:rFonts w:ascii="Garamond" w:hAnsi="Garamond"/>
                        </w:rPr>
                        <w:t xml:space="preserve">Application deadline: </w:t>
                      </w:r>
                      <w:r w:rsidR="00FC0228">
                        <w:rPr>
                          <w:rFonts w:ascii="Garamond" w:hAnsi="Garamond"/>
                          <w:b/>
                        </w:rPr>
                        <w:t>November</w:t>
                      </w:r>
                      <w:r w:rsidR="00693B60">
                        <w:rPr>
                          <w:rFonts w:ascii="Garamond" w:hAnsi="Garamond"/>
                          <w:b/>
                        </w:rPr>
                        <w:t xml:space="preserve"> </w:t>
                      </w:r>
                      <w:r w:rsidR="00FC0228">
                        <w:rPr>
                          <w:rFonts w:ascii="Garamond" w:hAnsi="Garamond"/>
                          <w:b/>
                        </w:rPr>
                        <w:t>3rd</w:t>
                      </w:r>
                      <w:r w:rsidR="00EF44A6">
                        <w:rPr>
                          <w:rFonts w:ascii="Garamond" w:hAnsi="Garamond"/>
                          <w:b/>
                        </w:rPr>
                        <w:t>, 202</w:t>
                      </w:r>
                      <w:r w:rsidR="00693B60">
                        <w:rPr>
                          <w:rFonts w:ascii="Garamond" w:hAnsi="Garamond"/>
                          <w:b/>
                        </w:rPr>
                        <w:t>5</w:t>
                      </w:r>
                      <w:r>
                        <w:rPr>
                          <w:rFonts w:ascii="Garamond" w:hAnsi="Garamond"/>
                        </w:rPr>
                        <w:t>.</w:t>
                      </w:r>
                    </w:p>
                    <w:p w14:paraId="7FC63B5B" w14:textId="685E7025"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FC0228">
                        <w:rPr>
                          <w:rFonts w:ascii="Garamond" w:hAnsi="Garamond"/>
                          <w:b/>
                        </w:rPr>
                        <w:t>October 31</w:t>
                      </w:r>
                      <w:r w:rsidR="00FC0228" w:rsidRPr="00FC0228">
                        <w:rPr>
                          <w:rFonts w:ascii="Garamond" w:hAnsi="Garamond"/>
                          <w:b/>
                          <w:vertAlign w:val="superscript"/>
                        </w:rPr>
                        <w:t>st</w:t>
                      </w:r>
                      <w:r w:rsidR="00EF44A6">
                        <w:rPr>
                          <w:rFonts w:ascii="Garamond" w:hAnsi="Garamond"/>
                          <w:b/>
                        </w:rPr>
                        <w:t>, 202</w:t>
                      </w:r>
                      <w:r w:rsidR="00693B60">
                        <w:rPr>
                          <w:rFonts w:ascii="Garamond" w:hAnsi="Garamond"/>
                          <w:b/>
                        </w:rPr>
                        <w:t>5</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56E4DC3" w14:textId="77777777" w:rsidR="00693B60" w:rsidRDefault="00693B60" w:rsidP="000B27A9">
                      <w:pPr>
                        <w:rPr>
                          <w:rFonts w:ascii="Garamond" w:hAnsi="Garamond"/>
                          <w:b/>
                          <w:i/>
                          <w:iCs/>
                        </w:rPr>
                      </w:pPr>
                    </w:p>
                    <w:p w14:paraId="5705421D" w14:textId="3CFDF35F"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7E2B7C31" w14:textId="1C8CB46E" w:rsidR="00A447C1" w:rsidRDefault="00A447C1" w:rsidP="000B27A9">
                      <w:pPr>
                        <w:rPr>
                          <w:rFonts w:ascii="Garamond" w:hAnsi="Garamond"/>
                        </w:rPr>
                      </w:pPr>
                      <w:r>
                        <w:rPr>
                          <w:rFonts w:ascii="Garamond" w:hAnsi="Garamond"/>
                        </w:rPr>
                        <w:t xml:space="preserve">For further details, </w:t>
                      </w:r>
                      <w:r w:rsidRPr="00693B60">
                        <w:rPr>
                          <w:rFonts w:ascii="Garamond" w:hAnsi="Garamond"/>
                        </w:rPr>
                        <w:t xml:space="preserve">visit </w:t>
                      </w:r>
                      <w:r w:rsidR="001E5DB2" w:rsidRPr="001E5DB2">
                        <w:rPr>
                          <w:rFonts w:ascii="Roboto" w:hAnsi="Roboto" w:cs="Arial"/>
                          <w:color w:val="0070C0"/>
                          <w:sz w:val="22"/>
                          <w:szCs w:val="22"/>
                          <w:u w:val="single"/>
                          <w:shd w:val="clear" w:color="auto" w:fill="FFFFFF"/>
                        </w:rPr>
                        <w:t>https://sla.umt.edu.pk/cfl/Certificate-Courses/New-Courses.aspx</w:t>
                      </w:r>
                    </w:p>
                    <w:p w14:paraId="7D84127A" w14:textId="16C182B9" w:rsidR="00A447C1" w:rsidRDefault="00A447C1" w:rsidP="000B27A9">
                      <w:r>
                        <w:rPr>
                          <w:rFonts w:ascii="Garamond" w:hAnsi="Garamond"/>
                        </w:rPr>
                        <w:t xml:space="preserve">Email: </w:t>
                      </w:r>
                      <w:hyperlink r:id="rId7" w:history="1">
                        <w:r w:rsidR="003A0975" w:rsidRPr="00631F6C">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8" w:history="1">
                        <w:r w:rsidR="002D3D68" w:rsidRPr="009311EF">
                          <w:rPr>
                            <w:rStyle w:val="Hyperlink"/>
                          </w:rPr>
                          <w:t>cfl.hd@umt.edu.pk</w:t>
                        </w:r>
                      </w:hyperlink>
                      <w:r w:rsidR="006B04D7">
                        <w:rPr>
                          <w:rFonts w:ascii="Garamond" w:hAnsi="Garamond"/>
                        </w:rPr>
                        <w:t>.</w:t>
                      </w:r>
                    </w:p>
                  </w:txbxContent>
                </v:textbox>
              </v:shape>
            </w:pict>
          </mc:Fallback>
        </mc:AlternateContent>
      </w:r>
    </w:p>
    <w:p w14:paraId="007B9D5C" w14:textId="737CEA43"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14:anchorId="3BDD3584" wp14:editId="7A6801E6">
                <wp:simplePos x="0" y="0"/>
                <wp:positionH relativeFrom="column">
                  <wp:posOffset>3686175</wp:posOffset>
                </wp:positionH>
                <wp:positionV relativeFrom="paragraph">
                  <wp:posOffset>28575</wp:posOffset>
                </wp:positionV>
                <wp:extent cx="2820729" cy="4895850"/>
                <wp:effectExtent l="0" t="0" r="17780" b="19050"/>
                <wp:wrapNone/>
                <wp:docPr id="9" name="Text Box 9"/>
                <wp:cNvGraphicFramePr/>
                <a:graphic xmlns:a="http://schemas.openxmlformats.org/drawingml/2006/main">
                  <a:graphicData uri="http://schemas.microsoft.com/office/word/2010/wordprocessingShape">
                    <wps:wsp>
                      <wps:cNvSpPr txBox="1"/>
                      <wps:spPr>
                        <a:xfrm>
                          <a:off x="0" y="0"/>
                          <a:ext cx="2820729" cy="4895850"/>
                        </a:xfrm>
                        <a:prstGeom prst="rect">
                          <a:avLst/>
                        </a:prstGeom>
                        <a:solidFill>
                          <a:schemeClr val="lt1"/>
                        </a:solidFill>
                        <a:ln w="12700">
                          <a:solidFill>
                            <a:prstClr val="black"/>
                          </a:solidFill>
                        </a:ln>
                      </wps:spPr>
                      <wps:txb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Rs.</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77EB98E0"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9" w:history="1">
                              <w:r w:rsidR="00042796" w:rsidRPr="002E1B79">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0"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3584" id="Text Box 9" o:spid="_x0000_s1027" type="#_x0000_t202" style="position:absolute;margin-left:290.25pt;margin-top:2.25pt;width:222.1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" fillcolor="white [3201]" strokeweight="1pt">
                <v:textbo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Rs.</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77EB98E0"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1" w:history="1">
                        <w:r w:rsidR="00042796" w:rsidRPr="002E1B79">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2"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v:textbox>
              </v:shape>
            </w:pict>
          </mc:Fallback>
        </mc:AlternateContent>
      </w:r>
    </w:p>
    <w:p w14:paraId="3E11A2FB" w14:textId="18AE5844" w:rsidR="006042B7" w:rsidRDefault="006042B7">
      <w:pPr>
        <w:rPr>
          <w:rFonts w:ascii="Garamond" w:hAnsi="Garamond"/>
        </w:rPr>
      </w:pPr>
    </w:p>
    <w:p w14:paraId="197659BB" w14:textId="2C8BC450" w:rsidR="006042B7" w:rsidRDefault="006042B7">
      <w:pPr>
        <w:rPr>
          <w:rFonts w:ascii="Garamond" w:hAnsi="Garamond"/>
        </w:rPr>
      </w:pPr>
    </w:p>
    <w:p w14:paraId="4D4E7228" w14:textId="77777777" w:rsidR="006042B7" w:rsidRDefault="006042B7">
      <w:pPr>
        <w:rPr>
          <w:rFonts w:ascii="Garamond" w:hAnsi="Garamond"/>
        </w:rPr>
      </w:pPr>
    </w:p>
    <w:p w14:paraId="4A25806E" w14:textId="1BBCD949" w:rsidR="006042B7" w:rsidRDefault="006042B7">
      <w:pPr>
        <w:rPr>
          <w:rFonts w:ascii="Garamond" w:hAnsi="Garamond"/>
        </w:rPr>
      </w:pPr>
    </w:p>
    <w:p w14:paraId="36E89518" w14:textId="13AC8FD0" w:rsidR="006042B7" w:rsidRDefault="006042B7">
      <w:pPr>
        <w:rPr>
          <w:rFonts w:ascii="Garamond" w:hAnsi="Garamond"/>
        </w:rPr>
      </w:pPr>
    </w:p>
    <w:p w14:paraId="5E15ED16" w14:textId="77777777" w:rsidR="006042B7" w:rsidRPr="00AD2A24" w:rsidRDefault="006042B7">
      <w:pPr>
        <w:rPr>
          <w:rFonts w:ascii="Garamond" w:hAnsi="Garamond"/>
        </w:rPr>
      </w:pPr>
    </w:p>
    <w:p w14:paraId="5E275633" w14:textId="78B6D186" w:rsidR="008639D1" w:rsidRDefault="008639D1">
      <w:pPr>
        <w:rPr>
          <w:rFonts w:ascii="Garamond" w:hAnsi="Garamond"/>
        </w:rPr>
      </w:pPr>
    </w:p>
    <w:p w14:paraId="1890F5AC" w14:textId="2B4FA510" w:rsidR="006042B7" w:rsidRDefault="006042B7">
      <w:pPr>
        <w:rPr>
          <w:rFonts w:ascii="Garamond" w:hAnsi="Garamond"/>
        </w:rPr>
      </w:pPr>
    </w:p>
    <w:p w14:paraId="297C117C" w14:textId="17B77E24" w:rsidR="006042B7" w:rsidRDefault="006042B7">
      <w:pPr>
        <w:rPr>
          <w:rFonts w:ascii="Garamond" w:hAnsi="Garamond"/>
        </w:rPr>
      </w:pPr>
    </w:p>
    <w:p w14:paraId="756EF87A" w14:textId="3D3F5283" w:rsidR="006042B7" w:rsidRDefault="006042B7">
      <w:pPr>
        <w:rPr>
          <w:rFonts w:ascii="Garamond" w:hAnsi="Garamond"/>
        </w:rPr>
      </w:pPr>
    </w:p>
    <w:p w14:paraId="414D3E89" w14:textId="4B64EA88" w:rsidR="006042B7" w:rsidRDefault="006042B7">
      <w:pPr>
        <w:rPr>
          <w:rFonts w:ascii="Garamond" w:hAnsi="Garamond"/>
        </w:rPr>
      </w:pPr>
    </w:p>
    <w:p w14:paraId="7986384C" w14:textId="2D2AB418" w:rsidR="006042B7" w:rsidRDefault="006042B7">
      <w:pPr>
        <w:rPr>
          <w:rFonts w:ascii="Garamond" w:hAnsi="Garamond"/>
        </w:rPr>
      </w:pPr>
    </w:p>
    <w:p w14:paraId="5A4BD98E" w14:textId="2AE5F873" w:rsidR="006042B7" w:rsidRDefault="006042B7">
      <w:pPr>
        <w:rPr>
          <w:rFonts w:ascii="Garamond" w:hAnsi="Garamond"/>
        </w:rPr>
      </w:pPr>
    </w:p>
    <w:p w14:paraId="537921C7" w14:textId="6911AC80" w:rsidR="006042B7" w:rsidRDefault="006042B7">
      <w:pPr>
        <w:rPr>
          <w:rFonts w:ascii="Garamond" w:hAnsi="Garamond"/>
        </w:rPr>
      </w:pPr>
    </w:p>
    <w:p w14:paraId="6613A934" w14:textId="1B4F0FA7" w:rsidR="006042B7" w:rsidRDefault="006042B7">
      <w:pPr>
        <w:rPr>
          <w:rFonts w:ascii="Garamond" w:hAnsi="Garamond"/>
        </w:rPr>
      </w:pPr>
    </w:p>
    <w:p w14:paraId="43183264" w14:textId="1251ED10" w:rsidR="006042B7" w:rsidRDefault="006042B7">
      <w:pPr>
        <w:rPr>
          <w:rFonts w:ascii="Garamond" w:hAnsi="Garamond"/>
        </w:rPr>
      </w:pPr>
    </w:p>
    <w:p w14:paraId="6C004445" w14:textId="77777777" w:rsidR="006042B7" w:rsidRDefault="006042B7">
      <w:pPr>
        <w:rPr>
          <w:rFonts w:ascii="Garamond" w:hAnsi="Garamond"/>
        </w:rPr>
      </w:pPr>
    </w:p>
    <w:p w14:paraId="7552E719" w14:textId="77777777" w:rsidR="000B27A9" w:rsidRDefault="000B27A9">
      <w:pPr>
        <w:rPr>
          <w:rFonts w:ascii="Garamond" w:hAnsi="Garamond"/>
        </w:rPr>
      </w:pPr>
    </w:p>
    <w:p w14:paraId="15638423" w14:textId="77777777" w:rsidR="000B27A9" w:rsidRDefault="000B27A9">
      <w:pPr>
        <w:rPr>
          <w:rFonts w:ascii="Garamond" w:hAnsi="Garamond"/>
        </w:rPr>
      </w:pPr>
    </w:p>
    <w:p w14:paraId="5D1B34F1" w14:textId="77777777" w:rsidR="000B27A9" w:rsidRDefault="000B27A9">
      <w:pPr>
        <w:rPr>
          <w:rFonts w:ascii="Garamond" w:hAnsi="Garamond"/>
        </w:rPr>
      </w:pPr>
    </w:p>
    <w:p w14:paraId="3E12A8B2" w14:textId="77777777" w:rsidR="000B27A9" w:rsidRDefault="000B27A9">
      <w:pPr>
        <w:rPr>
          <w:rFonts w:ascii="Garamond" w:hAnsi="Garamond"/>
        </w:rPr>
      </w:pPr>
    </w:p>
    <w:p w14:paraId="46DACF7F" w14:textId="79A9F82A" w:rsidR="006916C1" w:rsidRDefault="006916C1">
      <w:pPr>
        <w:rPr>
          <w:rFonts w:ascii="Garamond" w:hAnsi="Garamond"/>
        </w:rPr>
      </w:pPr>
    </w:p>
    <w:p w14:paraId="1354F72E" w14:textId="02D8CD0A" w:rsidR="00226CBC" w:rsidRDefault="00226CBC">
      <w:pPr>
        <w:rPr>
          <w:rFonts w:ascii="Garamond" w:hAnsi="Garamond"/>
        </w:rPr>
      </w:pPr>
    </w:p>
    <w:p w14:paraId="523E9FBF" w14:textId="4783352F" w:rsidR="00A447C1" w:rsidRDefault="00A447C1">
      <w:pPr>
        <w:rPr>
          <w:rFonts w:ascii="Garamond" w:hAnsi="Garamond"/>
        </w:rPr>
      </w:pPr>
    </w:p>
    <w:p w14:paraId="0F9C31E8" w14:textId="76333EFC" w:rsidR="00A447C1" w:rsidRDefault="00A447C1">
      <w:pPr>
        <w:rPr>
          <w:rFonts w:ascii="Garamond" w:hAnsi="Garamond"/>
        </w:rPr>
      </w:pPr>
    </w:p>
    <w:p w14:paraId="2704421C" w14:textId="6968E9B0" w:rsidR="00A447C1" w:rsidRDefault="00A447C1">
      <w:pPr>
        <w:rPr>
          <w:rFonts w:ascii="Garamond" w:hAnsi="Garamond"/>
        </w:rPr>
      </w:pPr>
    </w:p>
    <w:p w14:paraId="78D9E3A5" w14:textId="59FF218F" w:rsidR="00A447C1" w:rsidRDefault="00A447C1">
      <w:pPr>
        <w:rPr>
          <w:rFonts w:ascii="Garamond" w:hAnsi="Garamond"/>
        </w:rPr>
      </w:pPr>
    </w:p>
    <w:p w14:paraId="399573D2" w14:textId="4CE3D96A" w:rsidR="00DF3C2C" w:rsidRDefault="00DF3C2C">
      <w:pPr>
        <w:rPr>
          <w:rFonts w:ascii="Garamond" w:hAnsi="Garamond"/>
        </w:rPr>
      </w:pPr>
    </w:p>
    <w:p w14:paraId="5C189A43" w14:textId="77777777" w:rsidR="005B67F1" w:rsidRPr="00AD2A24" w:rsidRDefault="005B67F1">
      <w:pPr>
        <w:rPr>
          <w:rFonts w:ascii="Garamond" w:hAnsi="Garamond"/>
        </w:rPr>
      </w:pPr>
    </w:p>
    <w:p w14:paraId="63CD15B5" w14:textId="49FE6DB5" w:rsidR="0016118E" w:rsidRDefault="006916C1" w:rsidP="0016118E">
      <w:pPr>
        <w:pStyle w:val="ListParagraph"/>
        <w:numPr>
          <w:ilvl w:val="0"/>
          <w:numId w:val="1"/>
        </w:numPr>
        <w:rPr>
          <w:rFonts w:ascii="Garamond" w:hAnsi="Garamond"/>
        </w:rPr>
      </w:pPr>
      <w:r w:rsidRPr="00AD2A24">
        <w:rPr>
          <w:rFonts w:ascii="Garamond" w:hAnsi="Garamond"/>
        </w:rPr>
        <w:t>Name</w:t>
      </w:r>
      <w:r w:rsidR="00BB2AA2">
        <w:rPr>
          <w:rFonts w:ascii="Garamond" w:hAnsi="Garamond"/>
        </w:rPr>
        <w:t xml:space="preserve"> of applicant</w:t>
      </w:r>
      <w:r w:rsidRPr="00AD2A24">
        <w:rPr>
          <w:rFonts w:ascii="Garamond" w:hAnsi="Garamond"/>
        </w:rPr>
        <w:t>:</w:t>
      </w:r>
      <w:r w:rsidR="00BB2AA2">
        <w:rPr>
          <w:rFonts w:ascii="Garamond" w:hAnsi="Garamond"/>
        </w:rPr>
        <w:t xml:space="preserve"> </w:t>
      </w:r>
      <w:r w:rsidRPr="00AD2A24">
        <w:rPr>
          <w:rFonts w:ascii="Garamond" w:hAnsi="Garamond"/>
        </w:rPr>
        <w:t>_______________________________________________________</w:t>
      </w:r>
      <w:r w:rsidR="0016118E">
        <w:rPr>
          <w:rFonts w:ascii="Garamond" w:hAnsi="Garamond"/>
        </w:rPr>
        <w:softHyphen/>
        <w:t>_</w:t>
      </w:r>
    </w:p>
    <w:p w14:paraId="5FA3D781" w14:textId="77777777" w:rsidR="0016118E" w:rsidRDefault="0016118E" w:rsidP="0016118E">
      <w:pPr>
        <w:pStyle w:val="ListParagraph"/>
        <w:rPr>
          <w:rFonts w:ascii="Garamond" w:hAnsi="Garamond"/>
        </w:rPr>
      </w:pPr>
    </w:p>
    <w:p w14:paraId="645C74EC" w14:textId="3FF97254" w:rsidR="0016118E" w:rsidRPr="0016118E" w:rsidRDefault="0016118E" w:rsidP="0016118E">
      <w:pPr>
        <w:pStyle w:val="ListParagraph"/>
        <w:numPr>
          <w:ilvl w:val="0"/>
          <w:numId w:val="1"/>
        </w:numPr>
        <w:rPr>
          <w:rFonts w:ascii="Times New Roman" w:hAnsi="Times New Roman" w:cs="Times New Roman"/>
        </w:rPr>
      </w:pPr>
      <w:r w:rsidRPr="0016118E">
        <w:rPr>
          <w:rFonts w:ascii="Garamond" w:hAnsi="Garamond" w:cs="Times New Roman"/>
          <w:color w:val="222222"/>
          <w:shd w:val="clear" w:color="auto" w:fill="FFFFFF"/>
        </w:rPr>
        <w:t>Father’s Name</w:t>
      </w:r>
      <w:r>
        <w:rPr>
          <w:rFonts w:ascii="Times New Roman" w:hAnsi="Times New Roman" w:cs="Times New Roman"/>
          <w:color w:val="222222"/>
          <w:shd w:val="clear" w:color="auto" w:fill="FFFFFF"/>
        </w:rPr>
        <w:t>: __________________________________________________________</w:t>
      </w:r>
    </w:p>
    <w:p w14:paraId="0954DB50" w14:textId="169D17E1" w:rsidR="00226CBC" w:rsidRDefault="00226CBC" w:rsidP="00226CBC">
      <w:pPr>
        <w:pStyle w:val="ListParagraph"/>
        <w:rPr>
          <w:rFonts w:ascii="Garamond" w:hAnsi="Garamond"/>
        </w:rPr>
      </w:pPr>
    </w:p>
    <w:p w14:paraId="23A9D008" w14:textId="77777777" w:rsidR="00226CBC" w:rsidRPr="00AD2A24" w:rsidRDefault="00226CBC" w:rsidP="00226CBC">
      <w:pPr>
        <w:pStyle w:val="ListParagraph"/>
        <w:rPr>
          <w:rFonts w:ascii="Garamond" w:hAnsi="Garamond"/>
        </w:rPr>
      </w:pPr>
    </w:p>
    <w:p w14:paraId="413D8920" w14:textId="10FD7F2E" w:rsidR="006916C1" w:rsidRDefault="006916C1" w:rsidP="006916C1">
      <w:pPr>
        <w:pStyle w:val="ListParagraph"/>
        <w:numPr>
          <w:ilvl w:val="0"/>
          <w:numId w:val="1"/>
        </w:numPr>
        <w:rPr>
          <w:rFonts w:ascii="Garamond" w:hAnsi="Garamond"/>
        </w:rPr>
      </w:pPr>
      <w:r w:rsidRPr="00AD2A24">
        <w:rPr>
          <w:rFonts w:ascii="Garamond" w:hAnsi="Garamond"/>
        </w:rPr>
        <w:t>Email address: _______________________________________________________</w:t>
      </w:r>
      <w:r w:rsidR="009923A9">
        <w:rPr>
          <w:rFonts w:ascii="Garamond" w:hAnsi="Garamond"/>
        </w:rPr>
        <w:softHyphen/>
      </w:r>
      <w:r w:rsidR="009923A9">
        <w:rPr>
          <w:rFonts w:ascii="Garamond" w:hAnsi="Garamond"/>
        </w:rPr>
        <w:softHyphen/>
        <w:t>_____</w:t>
      </w:r>
    </w:p>
    <w:p w14:paraId="770BA4CE" w14:textId="77777777" w:rsidR="00226CBC" w:rsidRPr="00226CBC" w:rsidRDefault="00226CBC" w:rsidP="00226CBC">
      <w:pPr>
        <w:pStyle w:val="ListParagraph"/>
        <w:rPr>
          <w:rFonts w:ascii="Garamond" w:hAnsi="Garamond"/>
        </w:rPr>
      </w:pPr>
    </w:p>
    <w:p w14:paraId="7D1DB091" w14:textId="77777777" w:rsidR="00226CBC" w:rsidRPr="00AD2A24" w:rsidRDefault="00226CBC" w:rsidP="00226CBC">
      <w:pPr>
        <w:pStyle w:val="ListParagraph"/>
        <w:rPr>
          <w:rFonts w:ascii="Garamond" w:hAnsi="Garamond"/>
        </w:rPr>
      </w:pPr>
    </w:p>
    <w:p w14:paraId="7B1B3C81" w14:textId="6D61A784" w:rsidR="006916C1" w:rsidRDefault="006916C1" w:rsidP="006916C1">
      <w:pPr>
        <w:pStyle w:val="ListParagraph"/>
        <w:numPr>
          <w:ilvl w:val="0"/>
          <w:numId w:val="1"/>
        </w:numPr>
        <w:rPr>
          <w:rFonts w:ascii="Garamond" w:hAnsi="Garamond"/>
        </w:rPr>
      </w:pPr>
      <w:r w:rsidRPr="00AD2A24">
        <w:rPr>
          <w:rFonts w:ascii="Garamond" w:hAnsi="Garamond"/>
        </w:rPr>
        <w:t>Mobile: _____________________________________________________</w:t>
      </w:r>
      <w:r w:rsidR="00226CBC">
        <w:rPr>
          <w:rFonts w:ascii="Garamond" w:hAnsi="Garamond"/>
        </w:rPr>
        <w:t>________</w:t>
      </w:r>
      <w:r w:rsidR="009923A9">
        <w:rPr>
          <w:rFonts w:ascii="Garamond" w:hAnsi="Garamond"/>
        </w:rPr>
        <w:t>____</w:t>
      </w:r>
    </w:p>
    <w:p w14:paraId="1E011733" w14:textId="77777777" w:rsidR="00226CBC" w:rsidRDefault="00226CBC" w:rsidP="00226CBC">
      <w:pPr>
        <w:rPr>
          <w:rFonts w:ascii="Garamond" w:hAnsi="Garamond"/>
        </w:rPr>
      </w:pPr>
    </w:p>
    <w:p w14:paraId="3A267C7B" w14:textId="77777777" w:rsidR="00BC208D" w:rsidRDefault="00BC208D" w:rsidP="00226CBC">
      <w:pPr>
        <w:rPr>
          <w:rFonts w:ascii="Garamond" w:hAnsi="Garamond"/>
        </w:rPr>
      </w:pPr>
    </w:p>
    <w:p w14:paraId="718247C8" w14:textId="1C0C3A3F" w:rsidR="00BC208D" w:rsidRPr="00BC208D" w:rsidRDefault="00BC208D" w:rsidP="00BC208D">
      <w:pPr>
        <w:pStyle w:val="ListParagraph"/>
        <w:numPr>
          <w:ilvl w:val="0"/>
          <w:numId w:val="1"/>
        </w:numPr>
        <w:rPr>
          <w:rFonts w:ascii="Garamond" w:hAnsi="Garamond"/>
        </w:rPr>
      </w:pPr>
      <w:r>
        <w:rPr>
          <w:rFonts w:ascii="Garamond" w:hAnsi="Garamond"/>
        </w:rPr>
        <w:t>CNIC:</w:t>
      </w:r>
      <w:r w:rsidR="001E5DB2">
        <w:rPr>
          <w:rFonts w:ascii="Garamond" w:hAnsi="Garamond"/>
        </w:rPr>
        <w:t xml:space="preserve"> </w:t>
      </w:r>
      <w:r>
        <w:rPr>
          <w:rFonts w:ascii="Garamond" w:hAnsi="Garamond"/>
        </w:rPr>
        <w:t>_________________________________________________________________</w:t>
      </w:r>
      <w:r w:rsidR="001E5DB2">
        <w:rPr>
          <w:rFonts w:ascii="Garamond" w:hAnsi="Garamond"/>
        </w:rPr>
        <w:softHyphen/>
      </w:r>
      <w:r w:rsidR="001E5DB2">
        <w:rPr>
          <w:rFonts w:ascii="Garamond" w:hAnsi="Garamond"/>
        </w:rPr>
        <w:softHyphen/>
        <w:t>_</w:t>
      </w:r>
    </w:p>
    <w:p w14:paraId="2E08C057" w14:textId="77777777" w:rsidR="00BC208D" w:rsidRPr="00226CBC" w:rsidRDefault="00BC208D" w:rsidP="00226CBC">
      <w:pPr>
        <w:rPr>
          <w:rFonts w:ascii="Garamond" w:hAnsi="Garamond"/>
        </w:rPr>
      </w:pPr>
    </w:p>
    <w:p w14:paraId="6911F100" w14:textId="787B13D8" w:rsidR="006916C1" w:rsidRPr="00AD2A24" w:rsidRDefault="006916C1" w:rsidP="006916C1">
      <w:pPr>
        <w:pStyle w:val="ListParagraph"/>
        <w:numPr>
          <w:ilvl w:val="0"/>
          <w:numId w:val="1"/>
        </w:numPr>
        <w:rPr>
          <w:rFonts w:ascii="Garamond" w:hAnsi="Garamond"/>
        </w:rPr>
      </w:pPr>
      <w:r w:rsidRPr="00AD2A24">
        <w:rPr>
          <w:rFonts w:ascii="Garamond" w:hAnsi="Garamond"/>
        </w:rPr>
        <w:t>Affiliation with UMT</w:t>
      </w:r>
      <w:r w:rsidR="00972C89">
        <w:rPr>
          <w:rFonts w:ascii="Garamond" w:hAnsi="Garamond"/>
        </w:rPr>
        <w:t xml:space="preserve"> (please select one</w:t>
      </w:r>
      <w:r w:rsidR="00DF3C2C">
        <w:rPr>
          <w:rFonts w:ascii="Garamond" w:hAnsi="Garamond"/>
        </w:rPr>
        <w:t xml:space="preserve"> – you can also delete the inapplicable options if you are unable to select</w:t>
      </w:r>
      <w:r w:rsidR="00972C89">
        <w:rPr>
          <w:rFonts w:ascii="Garamond" w:hAnsi="Garamond"/>
        </w:rPr>
        <w:t>)</w:t>
      </w:r>
      <w:r w:rsidRPr="00AD2A24">
        <w:rPr>
          <w:rFonts w:ascii="Garamond" w:hAnsi="Garamond"/>
        </w:rPr>
        <w:t xml:space="preserve">:           </w:t>
      </w:r>
    </w:p>
    <w:p w14:paraId="4DB39779" w14:textId="684E3B67" w:rsidR="006916C1" w:rsidRDefault="0027268E" w:rsidP="006916C1">
      <w:pPr>
        <w:rPr>
          <w:rFonts w:ascii="Garamond" w:hAnsi="Garamond"/>
        </w:rPr>
      </w:pPr>
      <w:r w:rsidRPr="00AD2A24">
        <w:rPr>
          <w:rFonts w:ascii="Garamond" w:hAnsi="Garamond"/>
          <w:noProof/>
        </w:rPr>
        <mc:AlternateContent>
          <mc:Choice Requires="wps">
            <w:drawing>
              <wp:anchor distT="0" distB="0" distL="114300" distR="114300" simplePos="0" relativeHeight="251681792" behindDoc="0" locked="0" layoutInCell="1" allowOverlap="1" wp14:anchorId="77FE0BAC" wp14:editId="325CEE0E">
                <wp:simplePos x="0" y="0"/>
                <wp:positionH relativeFrom="column">
                  <wp:posOffset>4826000</wp:posOffset>
                </wp:positionH>
                <wp:positionV relativeFrom="paragraph">
                  <wp:posOffset>12700</wp:posOffset>
                </wp:positionV>
                <wp:extent cx="203200" cy="165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8D62A" w14:textId="7D79B230" w:rsidR="0027268E" w:rsidRDefault="0027268E" w:rsidP="0027268E">
                            <w:pPr>
                              <w:jc w:val="center"/>
                            </w:pPr>
                            <w:r>
                              <w:t xml:space="preserve">       </w:t>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0BAC" id="Rectangle 1" o:spid="_x0000_s1028" style="position:absolute;margin-left:380pt;margin-top:1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" fillcolor="white [3201]" strokecolor="#70ad47 [3209]" strokeweight="1pt">
                <v:textbox>
                  <w:txbxContent>
                    <w:p w14:paraId="6808D62A" w14:textId="7D79B230" w:rsidR="0027268E" w:rsidRDefault="0027268E" w:rsidP="0027268E">
                      <w:pPr>
                        <w:jc w:val="center"/>
                      </w:pPr>
                      <w:r>
                        <w:t xml:space="preserve">       </w:t>
                      </w:r>
                      <w:r>
                        <w:tab/>
                      </w:r>
                      <w:r>
                        <w:tab/>
                      </w:r>
                    </w:p>
                  </w:txbxContent>
                </v:textbox>
              </v:rect>
            </w:pict>
          </mc:Fallback>
        </mc:AlternateContent>
      </w:r>
      <w:r w:rsidR="00C84C48" w:rsidRPr="00AD2A24">
        <w:rPr>
          <w:rFonts w:ascii="Garamond" w:hAnsi="Garamond"/>
          <w:noProof/>
        </w:rPr>
        <mc:AlternateContent>
          <mc:Choice Requires="wps">
            <w:drawing>
              <wp:anchor distT="0" distB="0" distL="114300" distR="114300" simplePos="0" relativeHeight="251671552" behindDoc="0" locked="0" layoutInCell="1" allowOverlap="1" wp14:anchorId="1FAC5A2D" wp14:editId="4572DB95">
                <wp:simplePos x="0" y="0"/>
                <wp:positionH relativeFrom="column">
                  <wp:posOffset>4025900</wp:posOffset>
                </wp:positionH>
                <wp:positionV relativeFrom="paragraph">
                  <wp:posOffset>-635</wp:posOffset>
                </wp:positionV>
                <wp:extent cx="2032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6684" id="Rectangle 5" o:spid="_x0000_s1026" style="position:absolute;margin-left:317pt;margin-top:-.0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9504" behindDoc="0" locked="0" layoutInCell="1" allowOverlap="1" wp14:anchorId="03D7FF8B" wp14:editId="1EC90042">
                <wp:simplePos x="0" y="0"/>
                <wp:positionH relativeFrom="column">
                  <wp:posOffset>3048000</wp:posOffset>
                </wp:positionH>
                <wp:positionV relativeFrom="paragraph">
                  <wp:posOffset>-635</wp:posOffset>
                </wp:positionV>
                <wp:extent cx="203200" cy="165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578E5" id="Rectangle 4" o:spid="_x0000_s1026" style="position:absolute;margin-left:240pt;margin-top:-.05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7456" behindDoc="0" locked="0" layoutInCell="1" allowOverlap="1" wp14:anchorId="50C2EF3D" wp14:editId="6FC406D7">
                <wp:simplePos x="0" y="0"/>
                <wp:positionH relativeFrom="column">
                  <wp:posOffset>1905000</wp:posOffset>
                </wp:positionH>
                <wp:positionV relativeFrom="paragraph">
                  <wp:posOffset>-635</wp:posOffset>
                </wp:positionV>
                <wp:extent cx="203200" cy="165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4C42" id="Rectangle 3" o:spid="_x0000_s1026" style="position:absolute;margin-left:150pt;margin-top:-.0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" fillcolor="white [3201]" strokecolor="#70ad47 [3209]" strokeweight="1pt"/>
            </w:pict>
          </mc:Fallback>
        </mc:AlternateContent>
      </w:r>
      <w:r w:rsidR="006916C1" w:rsidRPr="00AD2A24">
        <w:rPr>
          <w:rFonts w:ascii="Garamond" w:hAnsi="Garamond"/>
          <w:noProof/>
        </w:rPr>
        <mc:AlternateContent>
          <mc:Choice Requires="wps">
            <w:drawing>
              <wp:anchor distT="0" distB="0" distL="114300" distR="114300" simplePos="0" relativeHeight="251659264" behindDoc="0" locked="0" layoutInCell="1" allowOverlap="1" wp14:anchorId="38E4D9DD" wp14:editId="23BC7C46">
                <wp:simplePos x="0" y="0"/>
                <wp:positionH relativeFrom="column">
                  <wp:posOffset>419100</wp:posOffset>
                </wp:positionH>
                <wp:positionV relativeFrom="paragraph">
                  <wp:posOffset>19050</wp:posOffset>
                </wp:positionV>
                <wp:extent cx="203200" cy="165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6E091" id="Rectangle 2" o:spid="_x0000_s1026" style="position:absolute;margin-left:33pt;margin-top:1.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" fillcolor="white [3201]" strokecolor="#70ad47 [3209]" strokeweight="1pt"/>
            </w:pict>
          </mc:Fallback>
        </mc:AlternateContent>
      </w:r>
      <w:r w:rsidR="006916C1" w:rsidRPr="00AD2A24">
        <w:rPr>
          <w:rFonts w:ascii="Garamond" w:hAnsi="Garamond"/>
        </w:rPr>
        <w:t xml:space="preserve">                 Current student              Alumnus                Faculty              </w:t>
      </w:r>
      <w:r w:rsidR="00C84C48">
        <w:rPr>
          <w:rFonts w:ascii="Garamond" w:hAnsi="Garamond"/>
        </w:rPr>
        <w:t xml:space="preserve"> </w:t>
      </w:r>
      <w:r w:rsidR="006916C1" w:rsidRPr="00AD2A24">
        <w:rPr>
          <w:rFonts w:ascii="Garamond" w:hAnsi="Garamond"/>
        </w:rPr>
        <w:t>Staff</w:t>
      </w:r>
      <w:r w:rsidRPr="0027268E">
        <w:rPr>
          <w:rFonts w:ascii="Garamond" w:hAnsi="Garamond"/>
          <w:noProof/>
        </w:rPr>
        <w:t xml:space="preserve"> </w:t>
      </w:r>
      <w:r>
        <w:rPr>
          <w:rFonts w:ascii="Garamond" w:hAnsi="Garamond"/>
          <w:noProof/>
        </w:rPr>
        <w:t xml:space="preserve">             No affiliation</w:t>
      </w:r>
    </w:p>
    <w:p w14:paraId="247075B8" w14:textId="7B3B3760" w:rsidR="006916C1" w:rsidRDefault="006916C1" w:rsidP="006916C1">
      <w:pPr>
        <w:rPr>
          <w:rFonts w:ascii="Garamond" w:hAnsi="Garamond"/>
        </w:rPr>
      </w:pPr>
    </w:p>
    <w:p w14:paraId="591B0B5D" w14:textId="4309C44D" w:rsidR="00226CBC" w:rsidRDefault="00226CBC" w:rsidP="006916C1">
      <w:pPr>
        <w:rPr>
          <w:rFonts w:ascii="Garamond" w:hAnsi="Garamond"/>
        </w:rPr>
      </w:pPr>
    </w:p>
    <w:p w14:paraId="3E39E9B7" w14:textId="4CF5F313" w:rsidR="00270F7D" w:rsidRPr="00270F7D" w:rsidRDefault="00270F7D" w:rsidP="00270F7D">
      <w:pPr>
        <w:pStyle w:val="ListParagraph"/>
        <w:numPr>
          <w:ilvl w:val="0"/>
          <w:numId w:val="1"/>
        </w:numPr>
        <w:rPr>
          <w:rFonts w:ascii="Garamond" w:hAnsi="Garamond"/>
        </w:rPr>
      </w:pPr>
      <w:r>
        <w:rPr>
          <w:rFonts w:ascii="Garamond" w:hAnsi="Garamond"/>
        </w:rPr>
        <w:t>UMT Student ID (if applicable):</w:t>
      </w:r>
      <w:r w:rsidR="006E3DCA">
        <w:rPr>
          <w:rFonts w:ascii="Garamond" w:hAnsi="Garamond"/>
        </w:rPr>
        <w:t xml:space="preserve"> </w:t>
      </w:r>
      <w:r>
        <w:rPr>
          <w:rFonts w:ascii="Garamond" w:hAnsi="Garamond"/>
        </w:rPr>
        <w:t>_____________________________________</w:t>
      </w:r>
      <w:r w:rsidR="00226CBC">
        <w:rPr>
          <w:rFonts w:ascii="Garamond" w:hAnsi="Garamond"/>
        </w:rPr>
        <w:br/>
      </w:r>
      <w:r>
        <w:rPr>
          <w:rFonts w:ascii="Garamond" w:hAnsi="Garamond"/>
        </w:rPr>
        <w:br/>
        <w:t>UMT Employee ID (if applicable):</w:t>
      </w:r>
      <w:r w:rsidR="006E3DCA">
        <w:rPr>
          <w:rFonts w:ascii="Garamond" w:hAnsi="Garamond"/>
        </w:rPr>
        <w:t xml:space="preserve"> </w:t>
      </w:r>
      <w:r>
        <w:rPr>
          <w:rFonts w:ascii="Garamond" w:hAnsi="Garamond"/>
        </w:rPr>
        <w:t>___________________________________</w:t>
      </w:r>
    </w:p>
    <w:p w14:paraId="0C1AEF86" w14:textId="7D8FDC1A" w:rsidR="00270F7D" w:rsidRDefault="00270F7D" w:rsidP="006916C1">
      <w:pPr>
        <w:rPr>
          <w:rFonts w:ascii="Garamond" w:hAnsi="Garamond"/>
        </w:rPr>
      </w:pPr>
    </w:p>
    <w:p w14:paraId="12FBD22D" w14:textId="77777777" w:rsidR="00226CBC" w:rsidRPr="00AD2A24" w:rsidRDefault="00226CBC" w:rsidP="006916C1">
      <w:pPr>
        <w:rPr>
          <w:rFonts w:ascii="Garamond" w:hAnsi="Garamond"/>
        </w:rPr>
      </w:pPr>
    </w:p>
    <w:p w14:paraId="6596CF3D" w14:textId="7314C872" w:rsidR="006916C1" w:rsidRPr="00AD2A24" w:rsidRDefault="006916C1" w:rsidP="006916C1">
      <w:pPr>
        <w:pStyle w:val="ListParagraph"/>
        <w:numPr>
          <w:ilvl w:val="0"/>
          <w:numId w:val="1"/>
        </w:numPr>
        <w:rPr>
          <w:rFonts w:ascii="Garamond" w:hAnsi="Garamond"/>
        </w:rPr>
      </w:pPr>
      <w:r w:rsidRPr="00AD2A24">
        <w:rPr>
          <w:rFonts w:ascii="Garamond" w:hAnsi="Garamond"/>
          <w:noProof/>
        </w:rPr>
        <mc:AlternateContent>
          <mc:Choice Requires="wps">
            <w:drawing>
              <wp:anchor distT="0" distB="0" distL="114300" distR="114300" simplePos="0" relativeHeight="251673600" behindDoc="0" locked="0" layoutInCell="1" allowOverlap="1" wp14:anchorId="3B07BAAB" wp14:editId="29BC28FB">
                <wp:simplePos x="0" y="0"/>
                <wp:positionH relativeFrom="column">
                  <wp:posOffset>482600</wp:posOffset>
                </wp:positionH>
                <wp:positionV relativeFrom="paragraph">
                  <wp:posOffset>185420</wp:posOffset>
                </wp:positionV>
                <wp:extent cx="203200" cy="1651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46C2" id="Rectangle 6" o:spid="_x0000_s1026" style="position:absolute;margin-left:38pt;margin-top:14.6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" fillcolor="white [3201]" strokecolor="#70ad47 [3209]" strokeweight="1pt"/>
            </w:pict>
          </mc:Fallback>
        </mc:AlternateContent>
      </w:r>
      <w:r w:rsidRPr="00AD2A24">
        <w:rPr>
          <w:rFonts w:ascii="Garamond" w:hAnsi="Garamond"/>
        </w:rPr>
        <w:t>Which certificate course do you want to enroll in?</w:t>
      </w:r>
      <w:r w:rsidR="00FD4A62">
        <w:rPr>
          <w:rFonts w:ascii="Garamond" w:hAnsi="Garamond"/>
        </w:rPr>
        <w:t xml:space="preserve"> (Please select one).</w:t>
      </w:r>
    </w:p>
    <w:p w14:paraId="4A678A8D" w14:textId="20D23FB0" w:rsidR="006916C1" w:rsidRPr="00AD2A24" w:rsidRDefault="00736EE3" w:rsidP="006916C1">
      <w:pPr>
        <w:pStyle w:val="ListParagraph"/>
        <w:rPr>
          <w:rFonts w:ascii="Garamond" w:hAnsi="Garamond"/>
        </w:rPr>
      </w:pPr>
      <w:r>
        <w:rPr>
          <w:rFonts w:ascii="Garamond" w:hAnsi="Garamond"/>
        </w:rPr>
        <w:t xml:space="preserve">        </w:t>
      </w:r>
      <w:r w:rsidR="00F6488E">
        <w:rPr>
          <w:rFonts w:ascii="Garamond" w:hAnsi="Garamond"/>
        </w:rPr>
        <w:t>IELTS Preparatory Course</w:t>
      </w:r>
      <w:r>
        <w:rPr>
          <w:rFonts w:ascii="Garamond" w:hAnsi="Garamond"/>
        </w:rPr>
        <w:t xml:space="preserve"> </w:t>
      </w:r>
      <w:r w:rsidR="006916C1" w:rsidRPr="00AD2A24">
        <w:rPr>
          <w:rFonts w:ascii="Garamond" w:hAnsi="Garamond"/>
        </w:rPr>
        <w:t xml:space="preserve">   </w:t>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p>
    <w:p w14:paraId="339FD551" w14:textId="7336BD93" w:rsidR="006916C1" w:rsidRPr="00AD2A24" w:rsidRDefault="00563E02" w:rsidP="006916C1">
      <w:pPr>
        <w:pStyle w:val="ListParagraph"/>
        <w:rPr>
          <w:rFonts w:ascii="Garamond" w:hAnsi="Garamond"/>
        </w:rPr>
      </w:pPr>
      <w:r w:rsidRPr="00AD2A24">
        <w:rPr>
          <w:rFonts w:ascii="Garamond" w:hAnsi="Garamond"/>
          <w:noProof/>
        </w:rPr>
        <mc:AlternateContent>
          <mc:Choice Requires="wps">
            <w:drawing>
              <wp:anchor distT="0" distB="0" distL="114300" distR="114300" simplePos="0" relativeHeight="251675648" behindDoc="0" locked="0" layoutInCell="1" allowOverlap="1" wp14:anchorId="16139C01" wp14:editId="5485CB1D">
                <wp:simplePos x="0" y="0"/>
                <wp:positionH relativeFrom="column">
                  <wp:posOffset>482600</wp:posOffset>
                </wp:positionH>
                <wp:positionV relativeFrom="paragraph">
                  <wp:posOffset>175733</wp:posOffset>
                </wp:positionV>
                <wp:extent cx="203200" cy="1651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E0ED" id="Rectangle 7" o:spid="_x0000_s1026" style="position:absolute;margin-left:38pt;margin-top:13.85pt;width:16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" fillcolor="white [3201]" strokecolor="#70ad47 [3209]" strokeweight="1pt"/>
            </w:pict>
          </mc:Fallback>
        </mc:AlternateContent>
      </w:r>
    </w:p>
    <w:p w14:paraId="18A6D459" w14:textId="6EDCF725" w:rsidR="006916C1" w:rsidRPr="00AD2A24" w:rsidRDefault="00563E02" w:rsidP="006916C1">
      <w:pPr>
        <w:pStyle w:val="ListParagraph"/>
        <w:rPr>
          <w:rFonts w:ascii="Garamond" w:hAnsi="Garamond"/>
        </w:rPr>
      </w:pPr>
      <w:r>
        <w:rPr>
          <w:rFonts w:ascii="Garamond" w:hAnsi="Garamond"/>
        </w:rPr>
        <w:t xml:space="preserve">        </w:t>
      </w:r>
      <w:r w:rsidR="00736EE3">
        <w:rPr>
          <w:rFonts w:ascii="Garamond" w:hAnsi="Garamond"/>
        </w:rPr>
        <w:t xml:space="preserve">Introduction to German Language </w:t>
      </w:r>
      <w:r w:rsidR="00736EE3" w:rsidRPr="00AD2A24">
        <w:rPr>
          <w:rFonts w:ascii="Garamond" w:hAnsi="Garamond"/>
        </w:rPr>
        <w:t xml:space="preserve">   </w:t>
      </w:r>
    </w:p>
    <w:p w14:paraId="3726106A" w14:textId="4A4960CF" w:rsidR="006916C1"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3840" behindDoc="0" locked="0" layoutInCell="1" allowOverlap="1" wp14:anchorId="191BC5BF" wp14:editId="6DE57D7F">
                <wp:simplePos x="0" y="0"/>
                <wp:positionH relativeFrom="column">
                  <wp:posOffset>478465</wp:posOffset>
                </wp:positionH>
                <wp:positionV relativeFrom="paragraph">
                  <wp:posOffset>171450</wp:posOffset>
                </wp:positionV>
                <wp:extent cx="203200" cy="1651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16C0" id="Rectangle 10" o:spid="_x0000_s1026" style="position:absolute;margin-left:37.65pt;margin-top:13.5pt;width:16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Hn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" fillcolor="white [3201]" strokecolor="#70ad47 [3209]" strokeweight="1pt"/>
            </w:pict>
          </mc:Fallback>
        </mc:AlternateContent>
      </w:r>
    </w:p>
    <w:p w14:paraId="7D7581E8" w14:textId="5CC73302" w:rsidR="004035DE" w:rsidRPr="00AD2A24" w:rsidRDefault="00736EE3" w:rsidP="004035DE">
      <w:pPr>
        <w:pStyle w:val="ListParagraph"/>
        <w:rPr>
          <w:rFonts w:ascii="Garamond" w:hAnsi="Garamond"/>
        </w:rPr>
      </w:pPr>
      <w:r>
        <w:rPr>
          <w:rFonts w:ascii="Garamond" w:hAnsi="Garamond"/>
        </w:rPr>
        <w:t xml:space="preserve">        Introduction to </w:t>
      </w:r>
      <w:r w:rsidR="00FC0228">
        <w:rPr>
          <w:rFonts w:ascii="Garamond" w:hAnsi="Garamond"/>
        </w:rPr>
        <w:t>Japanese</w:t>
      </w:r>
      <w:r>
        <w:rPr>
          <w:rFonts w:ascii="Garamond" w:hAnsi="Garamond"/>
        </w:rPr>
        <w:t xml:space="preserve"> Language </w:t>
      </w:r>
      <w:r w:rsidRPr="00AD2A24">
        <w:rPr>
          <w:rFonts w:ascii="Garamond" w:hAnsi="Garamond"/>
        </w:rPr>
        <w:t xml:space="preserve">   </w:t>
      </w:r>
      <w:r w:rsidR="004035DE" w:rsidRPr="00AD2A24">
        <w:rPr>
          <w:rFonts w:ascii="Garamond" w:hAnsi="Garamond"/>
        </w:rPr>
        <w:t xml:space="preserve">   </w:t>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p>
    <w:p w14:paraId="2487813B" w14:textId="71B8E7F2" w:rsidR="004035DE"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5888" behindDoc="0" locked="0" layoutInCell="1" allowOverlap="1" wp14:anchorId="48F26A7B" wp14:editId="0550A6DC">
                <wp:simplePos x="0" y="0"/>
                <wp:positionH relativeFrom="column">
                  <wp:posOffset>478465</wp:posOffset>
                </wp:positionH>
                <wp:positionV relativeFrom="paragraph">
                  <wp:posOffset>171450</wp:posOffset>
                </wp:positionV>
                <wp:extent cx="203200" cy="1651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78054" id="Rectangle 11" o:spid="_x0000_s1026" style="position:absolute;margin-left:37.65pt;margin-top:13.5pt;width:16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" fillcolor="white [3201]" strokecolor="#70ad47 [3209]" strokeweight="1pt"/>
            </w:pict>
          </mc:Fallback>
        </mc:AlternateContent>
      </w:r>
    </w:p>
    <w:p w14:paraId="6B76DB8D" w14:textId="40E5EFC5" w:rsidR="00BC208D" w:rsidRDefault="004035DE" w:rsidP="006916C1">
      <w:pPr>
        <w:rPr>
          <w:rFonts w:ascii="Garamond" w:hAnsi="Garamond" w:cs="Times New Roman"/>
        </w:rPr>
      </w:pPr>
      <w:r>
        <w:rPr>
          <w:rFonts w:ascii="Garamond" w:hAnsi="Garamond"/>
        </w:rPr>
        <w:tab/>
        <w:t xml:space="preserve">        </w:t>
      </w:r>
      <w:r w:rsidR="00736EE3">
        <w:rPr>
          <w:rFonts w:ascii="Garamond" w:hAnsi="Garamond" w:cs="Times New Roman"/>
        </w:rPr>
        <w:t>English Essay, Precis and Composition Writing</w:t>
      </w:r>
    </w:p>
    <w:p w14:paraId="482A7FDD" w14:textId="1F39E500" w:rsidR="00BC208D" w:rsidRDefault="00BC208D" w:rsidP="006916C1">
      <w:pPr>
        <w:rPr>
          <w:rFonts w:ascii="Garamond" w:hAnsi="Garamond" w:cs="Times New Roman"/>
        </w:rPr>
      </w:pPr>
      <w:r w:rsidRPr="00AD2A24">
        <w:rPr>
          <w:rFonts w:ascii="Garamond" w:hAnsi="Garamond"/>
          <w:noProof/>
        </w:rPr>
        <mc:AlternateContent>
          <mc:Choice Requires="wps">
            <w:drawing>
              <wp:anchor distT="0" distB="0" distL="114300" distR="114300" simplePos="0" relativeHeight="251687936" behindDoc="0" locked="0" layoutInCell="1" allowOverlap="1" wp14:anchorId="4F8E52A7" wp14:editId="0678200B">
                <wp:simplePos x="0" y="0"/>
                <wp:positionH relativeFrom="column">
                  <wp:posOffset>485775</wp:posOffset>
                </wp:positionH>
                <wp:positionV relativeFrom="paragraph">
                  <wp:posOffset>171450</wp:posOffset>
                </wp:positionV>
                <wp:extent cx="20320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93BF7" id="Rectangle 12" o:spid="_x0000_s1026" style="position:absolute;margin-left:38.25pt;margin-top:13.5pt;width:16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ny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" fillcolor="white [3201]" strokecolor="#70ad47 [3209]" strokeweight="1pt"/>
            </w:pict>
          </mc:Fallback>
        </mc:AlternateContent>
      </w:r>
      <w:r>
        <w:rPr>
          <w:rFonts w:ascii="Garamond" w:hAnsi="Garamond" w:cs="Times New Roman"/>
        </w:rPr>
        <w:tab/>
      </w:r>
    </w:p>
    <w:p w14:paraId="0ECC1184" w14:textId="5C5C0657" w:rsidR="00BC208D" w:rsidRDefault="00BC208D" w:rsidP="00BC208D">
      <w:pPr>
        <w:tabs>
          <w:tab w:val="left" w:pos="720"/>
          <w:tab w:val="left" w:pos="1155"/>
        </w:tabs>
        <w:rPr>
          <w:rFonts w:ascii="Garamond" w:hAnsi="Garamond" w:cs="Times New Roman"/>
        </w:rPr>
      </w:pPr>
      <w:r>
        <w:rPr>
          <w:rFonts w:ascii="Garamond" w:hAnsi="Garamond" w:cs="Times New Roman"/>
        </w:rPr>
        <w:tab/>
      </w:r>
      <w:r>
        <w:rPr>
          <w:rFonts w:ascii="Garamond" w:hAnsi="Garamond" w:cs="Times New Roman"/>
        </w:rPr>
        <w:tab/>
        <w:t xml:space="preserve"> </w:t>
      </w:r>
      <w:r w:rsidR="00FC0228">
        <w:rPr>
          <w:rFonts w:ascii="Garamond" w:hAnsi="Garamond"/>
        </w:rPr>
        <w:t>AI for Teaching, Learning and Research</w:t>
      </w:r>
      <w:r w:rsidR="00693B60">
        <w:rPr>
          <w:rFonts w:ascii="Garamond" w:hAnsi="Garamond"/>
        </w:rPr>
        <w:t xml:space="preserve"> </w:t>
      </w:r>
      <w:r w:rsidR="00693B60" w:rsidRPr="00AD2A24">
        <w:rPr>
          <w:rFonts w:ascii="Garamond" w:hAnsi="Garamond"/>
        </w:rPr>
        <w:t xml:space="preserve">   </w:t>
      </w:r>
    </w:p>
    <w:p w14:paraId="1AB32914" w14:textId="72BEA85A" w:rsidR="00A102B3" w:rsidRDefault="004035DE" w:rsidP="006916C1">
      <w:pPr>
        <w:rPr>
          <w:rFonts w:ascii="Garamond" w:hAnsi="Garamond"/>
        </w:rPr>
      </w:pPr>
      <w:r>
        <w:rPr>
          <w:rFonts w:ascii="Garamond" w:hAnsi="Garamond"/>
        </w:rPr>
        <w:tab/>
      </w:r>
    </w:p>
    <w:p w14:paraId="22BAE07E" w14:textId="7642F9C8" w:rsidR="00E004BE" w:rsidRDefault="00E004BE" w:rsidP="006916C1">
      <w:pPr>
        <w:rPr>
          <w:rFonts w:ascii="Garamond" w:hAnsi="Garamond"/>
        </w:rPr>
      </w:pPr>
    </w:p>
    <w:p w14:paraId="0275521A" w14:textId="69DB629E" w:rsidR="00E004BE" w:rsidRDefault="00E004BE" w:rsidP="006916C1">
      <w:pPr>
        <w:rPr>
          <w:rFonts w:ascii="Garamond" w:hAnsi="Garamond"/>
        </w:rPr>
      </w:pPr>
    </w:p>
    <w:p w14:paraId="61E36A8D" w14:textId="12AE4B96" w:rsidR="008F7E38" w:rsidRPr="00AD2A24" w:rsidRDefault="008F7E38" w:rsidP="006916C1">
      <w:pPr>
        <w:rPr>
          <w:rFonts w:ascii="Garamond" w:hAnsi="Garamond"/>
        </w:rPr>
      </w:pPr>
      <w:r w:rsidRPr="00AD2A24">
        <w:rPr>
          <w:rFonts w:ascii="Garamond" w:hAnsi="Garamond"/>
        </w:rPr>
        <w:t>_______________</w:t>
      </w:r>
      <w:r w:rsidR="0027268E">
        <w:rPr>
          <w:rFonts w:ascii="Garamond" w:hAnsi="Garamond"/>
        </w:rPr>
        <w:t>___________________</w:t>
      </w:r>
      <w:r w:rsidR="00911412">
        <w:rPr>
          <w:rFonts w:ascii="Garamond" w:hAnsi="Garamond"/>
        </w:rPr>
        <w:t>__________________</w:t>
      </w:r>
    </w:p>
    <w:p w14:paraId="0E142A97" w14:textId="27DDF806" w:rsidR="008F7E38" w:rsidRPr="00AD2A24" w:rsidRDefault="008F7E38" w:rsidP="006916C1">
      <w:pPr>
        <w:rPr>
          <w:rFonts w:ascii="Garamond" w:hAnsi="Garamond"/>
        </w:rPr>
      </w:pPr>
      <w:r w:rsidRPr="00AD2A24">
        <w:rPr>
          <w:rFonts w:ascii="Garamond" w:hAnsi="Garamond"/>
        </w:rPr>
        <w:t>Signature</w:t>
      </w:r>
      <w:r w:rsidR="0027268E">
        <w:rPr>
          <w:rFonts w:ascii="Garamond" w:hAnsi="Garamond"/>
        </w:rPr>
        <w:t xml:space="preserve"> (or you can type your full name</w:t>
      </w:r>
      <w:r w:rsidR="00911412">
        <w:rPr>
          <w:rFonts w:ascii="Garamond" w:hAnsi="Garamond"/>
        </w:rPr>
        <w:t xml:space="preserve"> in lieu of your signature</w:t>
      </w:r>
      <w:r w:rsidR="0027268E">
        <w:rPr>
          <w:rFonts w:ascii="Garamond" w:hAnsi="Garamond"/>
        </w:rPr>
        <w:t>)</w:t>
      </w:r>
    </w:p>
    <w:p w14:paraId="4F646182" w14:textId="77777777" w:rsidR="005E7272" w:rsidRDefault="005E7272" w:rsidP="006916C1">
      <w:pPr>
        <w:rPr>
          <w:rFonts w:ascii="Garamond" w:hAnsi="Garamond"/>
        </w:rPr>
      </w:pPr>
    </w:p>
    <w:p w14:paraId="10025A0D" w14:textId="545EAECA" w:rsidR="006916C1" w:rsidRPr="00AD2A24" w:rsidRDefault="008F7E38" w:rsidP="006916C1">
      <w:pPr>
        <w:rPr>
          <w:rFonts w:ascii="Garamond" w:hAnsi="Garamond"/>
        </w:rPr>
      </w:pPr>
      <w:r w:rsidRPr="00AD2A24">
        <w:rPr>
          <w:rFonts w:ascii="Garamond" w:hAnsi="Garamond"/>
        </w:rPr>
        <w:t>Date:</w:t>
      </w:r>
    </w:p>
    <w:p w14:paraId="0EB4A0F4" w14:textId="2D7AD4F7" w:rsidR="006916C1" w:rsidRPr="00AD2A24" w:rsidRDefault="006916C1" w:rsidP="006916C1">
      <w:pPr>
        <w:rPr>
          <w:rFonts w:ascii="Garamond" w:hAnsi="Garamond"/>
        </w:rPr>
      </w:pPr>
    </w:p>
    <w:sectPr w:rsidR="006916C1" w:rsidRPr="00AD2A24" w:rsidSect="002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C4"/>
    <w:multiLevelType w:val="hybridMultilevel"/>
    <w:tmpl w:val="AD60B5BE"/>
    <w:lvl w:ilvl="0" w:tplc="F42E42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037701"/>
    <w:multiLevelType w:val="hybridMultilevel"/>
    <w:tmpl w:val="2E74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6"/>
    <w:rsid w:val="00005614"/>
    <w:rsid w:val="00042796"/>
    <w:rsid w:val="00076A42"/>
    <w:rsid w:val="00086963"/>
    <w:rsid w:val="000B27A9"/>
    <w:rsid w:val="000E1CA5"/>
    <w:rsid w:val="000E28BE"/>
    <w:rsid w:val="001329BD"/>
    <w:rsid w:val="0016118E"/>
    <w:rsid w:val="00195FB5"/>
    <w:rsid w:val="001B5EB6"/>
    <w:rsid w:val="001E5DB2"/>
    <w:rsid w:val="00226CBC"/>
    <w:rsid w:val="00243465"/>
    <w:rsid w:val="002668E3"/>
    <w:rsid w:val="00270F7D"/>
    <w:rsid w:val="0027268E"/>
    <w:rsid w:val="002D3D68"/>
    <w:rsid w:val="002F5059"/>
    <w:rsid w:val="0033436A"/>
    <w:rsid w:val="00350817"/>
    <w:rsid w:val="003A0975"/>
    <w:rsid w:val="003B2862"/>
    <w:rsid w:val="004035DE"/>
    <w:rsid w:val="00452804"/>
    <w:rsid w:val="00492177"/>
    <w:rsid w:val="004A4CA2"/>
    <w:rsid w:val="004B3450"/>
    <w:rsid w:val="004D2952"/>
    <w:rsid w:val="005219EC"/>
    <w:rsid w:val="00551775"/>
    <w:rsid w:val="00555109"/>
    <w:rsid w:val="00563E02"/>
    <w:rsid w:val="005B673C"/>
    <w:rsid w:val="005B67F1"/>
    <w:rsid w:val="005E7272"/>
    <w:rsid w:val="006042B7"/>
    <w:rsid w:val="0064742F"/>
    <w:rsid w:val="006916C1"/>
    <w:rsid w:val="00693B60"/>
    <w:rsid w:val="006A732F"/>
    <w:rsid w:val="006B04D7"/>
    <w:rsid w:val="006E1457"/>
    <w:rsid w:val="006E3DCA"/>
    <w:rsid w:val="006F14B9"/>
    <w:rsid w:val="00714D35"/>
    <w:rsid w:val="00736EE3"/>
    <w:rsid w:val="00750968"/>
    <w:rsid w:val="007E7153"/>
    <w:rsid w:val="00805BC6"/>
    <w:rsid w:val="008639D1"/>
    <w:rsid w:val="008C57D5"/>
    <w:rsid w:val="008E3B66"/>
    <w:rsid w:val="008F5BCE"/>
    <w:rsid w:val="008F7E38"/>
    <w:rsid w:val="00911412"/>
    <w:rsid w:val="009346BF"/>
    <w:rsid w:val="00940261"/>
    <w:rsid w:val="00947F50"/>
    <w:rsid w:val="00952A31"/>
    <w:rsid w:val="00970309"/>
    <w:rsid w:val="00972C89"/>
    <w:rsid w:val="00987BF2"/>
    <w:rsid w:val="009923A9"/>
    <w:rsid w:val="009B6174"/>
    <w:rsid w:val="009D165D"/>
    <w:rsid w:val="009D76D4"/>
    <w:rsid w:val="00A102B3"/>
    <w:rsid w:val="00A159DA"/>
    <w:rsid w:val="00A447C1"/>
    <w:rsid w:val="00A6046B"/>
    <w:rsid w:val="00A77365"/>
    <w:rsid w:val="00A774AF"/>
    <w:rsid w:val="00AD2A24"/>
    <w:rsid w:val="00AD6F6A"/>
    <w:rsid w:val="00B21FDA"/>
    <w:rsid w:val="00B37FA2"/>
    <w:rsid w:val="00B42001"/>
    <w:rsid w:val="00B8592A"/>
    <w:rsid w:val="00BB2AA2"/>
    <w:rsid w:val="00BC208D"/>
    <w:rsid w:val="00BE0125"/>
    <w:rsid w:val="00C16F81"/>
    <w:rsid w:val="00C27697"/>
    <w:rsid w:val="00C52438"/>
    <w:rsid w:val="00C53A6C"/>
    <w:rsid w:val="00C65715"/>
    <w:rsid w:val="00C84C48"/>
    <w:rsid w:val="00C901FA"/>
    <w:rsid w:val="00CD078B"/>
    <w:rsid w:val="00D074EF"/>
    <w:rsid w:val="00D27D6A"/>
    <w:rsid w:val="00DB62A5"/>
    <w:rsid w:val="00DB68D9"/>
    <w:rsid w:val="00DF3C2C"/>
    <w:rsid w:val="00E004BE"/>
    <w:rsid w:val="00E44F2A"/>
    <w:rsid w:val="00EA30A9"/>
    <w:rsid w:val="00EF2818"/>
    <w:rsid w:val="00EF44A6"/>
    <w:rsid w:val="00F379D0"/>
    <w:rsid w:val="00F63974"/>
    <w:rsid w:val="00F6488E"/>
    <w:rsid w:val="00FA24BA"/>
    <w:rsid w:val="00FB0B09"/>
    <w:rsid w:val="00FC0228"/>
    <w:rsid w:val="00FD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005"/>
  <w15:chartTrackingRefBased/>
  <w15:docId w15:val="{53753BB5-BA29-CB46-A974-A00BB77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C1"/>
    <w:pPr>
      <w:ind w:left="720"/>
      <w:contextualSpacing/>
    </w:pPr>
  </w:style>
  <w:style w:type="character" w:styleId="Hyperlink">
    <w:name w:val="Hyperlink"/>
    <w:basedOn w:val="DefaultParagraphFont"/>
    <w:uiPriority w:val="99"/>
    <w:unhideWhenUsed/>
    <w:rsid w:val="00C901FA"/>
    <w:rPr>
      <w:color w:val="0563C1" w:themeColor="hyperlink"/>
      <w:u w:val="single"/>
    </w:rPr>
  </w:style>
  <w:style w:type="character" w:customStyle="1" w:styleId="UnresolvedMention1">
    <w:name w:val="Unresolved Mention1"/>
    <w:basedOn w:val="DefaultParagraphFont"/>
    <w:uiPriority w:val="99"/>
    <w:rsid w:val="00C901FA"/>
    <w:rPr>
      <w:color w:val="605E5C"/>
      <w:shd w:val="clear" w:color="auto" w:fill="E1DFDD"/>
    </w:rPr>
  </w:style>
  <w:style w:type="character" w:styleId="UnresolvedMention">
    <w:name w:val="Unresolved Mention"/>
    <w:basedOn w:val="DefaultParagraphFont"/>
    <w:uiPriority w:val="99"/>
    <w:semiHidden/>
    <w:unhideWhenUsed/>
    <w:rsid w:val="0004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513">
      <w:bodyDiv w:val="1"/>
      <w:marLeft w:val="0"/>
      <w:marRight w:val="0"/>
      <w:marTop w:val="0"/>
      <w:marBottom w:val="0"/>
      <w:divBdr>
        <w:top w:val="none" w:sz="0" w:space="0" w:color="auto"/>
        <w:left w:val="none" w:sz="0" w:space="0" w:color="auto"/>
        <w:bottom w:val="none" w:sz="0" w:space="0" w:color="auto"/>
        <w:right w:val="none" w:sz="0" w:space="0" w:color="auto"/>
      </w:divBdr>
    </w:div>
    <w:div w:id="620452532">
      <w:bodyDiv w:val="1"/>
      <w:marLeft w:val="0"/>
      <w:marRight w:val="0"/>
      <w:marTop w:val="0"/>
      <w:marBottom w:val="0"/>
      <w:divBdr>
        <w:top w:val="none" w:sz="0" w:space="0" w:color="auto"/>
        <w:left w:val="none" w:sz="0" w:space="0" w:color="auto"/>
        <w:bottom w:val="none" w:sz="0" w:space="0" w:color="auto"/>
        <w:right w:val="none" w:sz="0" w:space="0" w:color="auto"/>
      </w:divBdr>
    </w:div>
    <w:div w:id="956913343">
      <w:bodyDiv w:val="1"/>
      <w:marLeft w:val="0"/>
      <w:marRight w:val="0"/>
      <w:marTop w:val="0"/>
      <w:marBottom w:val="0"/>
      <w:divBdr>
        <w:top w:val="none" w:sz="0" w:space="0" w:color="auto"/>
        <w:left w:val="none" w:sz="0" w:space="0" w:color="auto"/>
        <w:bottom w:val="none" w:sz="0" w:space="0" w:color="auto"/>
        <w:right w:val="none" w:sz="0" w:space="0" w:color="auto"/>
      </w:divBdr>
    </w:div>
    <w:div w:id="1163545434">
      <w:bodyDiv w:val="1"/>
      <w:marLeft w:val="0"/>
      <w:marRight w:val="0"/>
      <w:marTop w:val="0"/>
      <w:marBottom w:val="0"/>
      <w:divBdr>
        <w:top w:val="none" w:sz="0" w:space="0" w:color="auto"/>
        <w:left w:val="none" w:sz="0" w:space="0" w:color="auto"/>
        <w:bottom w:val="none" w:sz="0" w:space="0" w:color="auto"/>
        <w:right w:val="none" w:sz="0" w:space="0" w:color="auto"/>
      </w:divBdr>
    </w:div>
    <w:div w:id="1254586706">
      <w:bodyDiv w:val="1"/>
      <w:marLeft w:val="0"/>
      <w:marRight w:val="0"/>
      <w:marTop w:val="0"/>
      <w:marBottom w:val="0"/>
      <w:divBdr>
        <w:top w:val="none" w:sz="0" w:space="0" w:color="auto"/>
        <w:left w:val="none" w:sz="0" w:space="0" w:color="auto"/>
        <w:bottom w:val="none" w:sz="0" w:space="0" w:color="auto"/>
        <w:right w:val="none" w:sz="0" w:space="0" w:color="auto"/>
      </w:divBdr>
    </w:div>
    <w:div w:id="1316453194">
      <w:bodyDiv w:val="1"/>
      <w:marLeft w:val="0"/>
      <w:marRight w:val="0"/>
      <w:marTop w:val="0"/>
      <w:marBottom w:val="0"/>
      <w:divBdr>
        <w:top w:val="none" w:sz="0" w:space="0" w:color="auto"/>
        <w:left w:val="none" w:sz="0" w:space="0" w:color="auto"/>
        <w:bottom w:val="none" w:sz="0" w:space="0" w:color="auto"/>
        <w:right w:val="none" w:sz="0" w:space="0" w:color="auto"/>
      </w:divBdr>
    </w:div>
    <w:div w:id="1417508268">
      <w:bodyDiv w:val="1"/>
      <w:marLeft w:val="0"/>
      <w:marRight w:val="0"/>
      <w:marTop w:val="0"/>
      <w:marBottom w:val="0"/>
      <w:divBdr>
        <w:top w:val="none" w:sz="0" w:space="0" w:color="auto"/>
        <w:left w:val="none" w:sz="0" w:space="0" w:color="auto"/>
        <w:bottom w:val="none" w:sz="0" w:space="0" w:color="auto"/>
        <w:right w:val="none" w:sz="0" w:space="0" w:color="auto"/>
      </w:divBdr>
    </w:div>
    <w:div w:id="16186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hd@umt.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a.cfl.cord2@umt.edu.pk" TargetMode="External"/><Relationship Id="rId12" Type="http://schemas.openxmlformats.org/officeDocument/2006/relationships/hyperlink" Target="mailto:cfl.hd@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l.hd@umt.edu.pk" TargetMode="External"/><Relationship Id="rId11" Type="http://schemas.openxmlformats.org/officeDocument/2006/relationships/hyperlink" Target="mailto:sla.cfl.cord2@umt.edu.pk" TargetMode="External"/><Relationship Id="rId5" Type="http://schemas.openxmlformats.org/officeDocument/2006/relationships/hyperlink" Target="mailto:sla.cfl.cord2@umt.edu.pk" TargetMode="External"/><Relationship Id="rId10" Type="http://schemas.openxmlformats.org/officeDocument/2006/relationships/hyperlink" Target="mailto:cfl.hd@umt.edu.pk" TargetMode="External"/><Relationship Id="rId4" Type="http://schemas.openxmlformats.org/officeDocument/2006/relationships/webSettings" Target="webSettings.xml"/><Relationship Id="rId9" Type="http://schemas.openxmlformats.org/officeDocument/2006/relationships/hyperlink" Target="mailto:sla.cfl.cord2@umt.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Sajjad</dc:creator>
  <cp:keywords/>
  <dc:description/>
  <cp:lastModifiedBy>Usama Nazeer</cp:lastModifiedBy>
  <cp:revision>105</cp:revision>
  <dcterms:created xsi:type="dcterms:W3CDTF">2022-10-31T05:40:00Z</dcterms:created>
  <dcterms:modified xsi:type="dcterms:W3CDTF">2025-08-18T05:58:00Z</dcterms:modified>
</cp:coreProperties>
</file>